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2" w:rsidRDefault="00072782">
      <w:pPr>
        <w:pStyle w:val="a3"/>
        <w:spacing w:before="10"/>
        <w:rPr>
          <w:sz w:val="28"/>
        </w:rPr>
      </w:pPr>
    </w:p>
    <w:p w:rsidR="00072782" w:rsidRDefault="002D119F">
      <w:pPr>
        <w:spacing w:before="90"/>
        <w:ind w:left="2601"/>
      </w:pPr>
      <w:r>
        <w:pict>
          <v:rect id="_x0000_s1098" style="position:absolute;left:0;text-align:left;margin-left:161.05pt;margin-top:22.95pt;width:396.85pt;height:1.4pt;z-index:-15720448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поддержки в рамках благотворительного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проекта  «Хочу 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2"/>
        <w:rPr>
          <w:sz w:val="18"/>
        </w:rPr>
      </w:pPr>
    </w:p>
    <w:p w:rsidR="00072782" w:rsidRDefault="006D72D6">
      <w:pPr>
        <w:spacing w:before="87"/>
        <w:ind w:right="154"/>
        <w:jc w:val="right"/>
        <w:rPr>
          <w:b/>
          <w:sz w:val="32"/>
        </w:rPr>
      </w:pPr>
      <w:r>
        <w:rPr>
          <w:b/>
          <w:color w:val="231F20"/>
          <w:sz w:val="32"/>
        </w:rPr>
        <w:t>УТВЕРЖДЕНО</w:t>
      </w:r>
    </w:p>
    <w:p w:rsidR="00072782" w:rsidRDefault="006D72D6">
      <w:pPr>
        <w:spacing w:before="11"/>
        <w:ind w:left="6489"/>
        <w:rPr>
          <w:b/>
          <w:sz w:val="32"/>
        </w:rPr>
      </w:pPr>
      <w:r>
        <w:rPr>
          <w:b/>
          <w:color w:val="231F20"/>
          <w:sz w:val="32"/>
        </w:rPr>
        <w:t>приказом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президента</w:t>
      </w:r>
      <w:r>
        <w:rPr>
          <w:b/>
          <w:color w:val="231F20"/>
          <w:spacing w:val="-11"/>
          <w:sz w:val="32"/>
        </w:rPr>
        <w:t xml:space="preserve"> </w:t>
      </w:r>
      <w:r>
        <w:rPr>
          <w:b/>
          <w:color w:val="231F20"/>
          <w:sz w:val="32"/>
        </w:rPr>
        <w:t>фонда</w:t>
      </w:r>
    </w:p>
    <w:p w:rsidR="00072782" w:rsidRDefault="006D72D6">
      <w:pPr>
        <w:spacing w:before="12"/>
        <w:ind w:left="6509"/>
        <w:rPr>
          <w:b/>
          <w:sz w:val="32"/>
        </w:rPr>
      </w:pPr>
      <w:r>
        <w:rPr>
          <w:b/>
          <w:color w:val="231F20"/>
          <w:sz w:val="32"/>
        </w:rPr>
        <w:t>№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б/н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от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«01»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ноября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2022</w:t>
      </w:r>
      <w:r>
        <w:rPr>
          <w:b/>
          <w:color w:val="231F20"/>
          <w:spacing w:val="-8"/>
          <w:sz w:val="32"/>
        </w:rPr>
        <w:t xml:space="preserve"> </w:t>
      </w:r>
      <w:r>
        <w:rPr>
          <w:b/>
          <w:color w:val="231F20"/>
          <w:sz w:val="32"/>
        </w:rPr>
        <w:t>г.</w:t>
      </w:r>
    </w:p>
    <w:p w:rsidR="00072782" w:rsidRDefault="006D72D6">
      <w:pPr>
        <w:pStyle w:val="1"/>
      </w:pPr>
      <w:r>
        <w:rPr>
          <w:color w:val="231F20"/>
          <w:w w:val="90"/>
        </w:rPr>
        <w:t>ПОЛОЖЕНИЕ</w:t>
      </w:r>
    </w:p>
    <w:p w:rsidR="00072782" w:rsidRDefault="006D72D6">
      <w:pPr>
        <w:spacing w:line="247" w:lineRule="auto"/>
        <w:ind w:left="317" w:right="356"/>
        <w:jc w:val="center"/>
        <w:rPr>
          <w:b/>
          <w:sz w:val="32"/>
        </w:rPr>
      </w:pPr>
      <w:r>
        <w:rPr>
          <w:b/>
          <w:color w:val="231F20"/>
          <w:sz w:val="32"/>
        </w:rPr>
        <w:t>о</w:t>
      </w:r>
      <w:r>
        <w:rPr>
          <w:b/>
          <w:color w:val="231F20"/>
          <w:spacing w:val="-13"/>
          <w:sz w:val="32"/>
        </w:rPr>
        <w:t xml:space="preserve"> </w:t>
      </w:r>
      <w:r>
        <w:rPr>
          <w:b/>
          <w:color w:val="231F20"/>
          <w:sz w:val="32"/>
        </w:rPr>
        <w:t>порядке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выплаты</w:t>
      </w:r>
      <w:r>
        <w:rPr>
          <w:b/>
          <w:color w:val="231F20"/>
          <w:spacing w:val="-14"/>
          <w:sz w:val="32"/>
        </w:rPr>
        <w:t xml:space="preserve"> </w:t>
      </w:r>
      <w:r>
        <w:rPr>
          <w:b/>
          <w:color w:val="231F20"/>
          <w:sz w:val="32"/>
        </w:rPr>
        <w:t>единовременного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пособия</w:t>
      </w:r>
      <w:r>
        <w:rPr>
          <w:b/>
          <w:color w:val="231F20"/>
          <w:spacing w:val="-13"/>
          <w:sz w:val="32"/>
        </w:rPr>
        <w:t xml:space="preserve"> </w:t>
      </w:r>
      <w:r>
        <w:rPr>
          <w:b/>
          <w:color w:val="231F20"/>
          <w:sz w:val="32"/>
        </w:rPr>
        <w:t>на</w:t>
      </w:r>
      <w:r>
        <w:rPr>
          <w:b/>
          <w:color w:val="231F20"/>
          <w:spacing w:val="-14"/>
          <w:sz w:val="32"/>
        </w:rPr>
        <w:t xml:space="preserve"> </w:t>
      </w:r>
      <w:r>
        <w:rPr>
          <w:b/>
          <w:color w:val="231F20"/>
          <w:sz w:val="32"/>
        </w:rPr>
        <w:t>опекаемого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ребенка</w:t>
      </w:r>
      <w:r>
        <w:rPr>
          <w:b/>
          <w:color w:val="231F20"/>
          <w:spacing w:val="-77"/>
          <w:sz w:val="32"/>
        </w:rPr>
        <w:t xml:space="preserve"> </w:t>
      </w:r>
      <w:r>
        <w:rPr>
          <w:b/>
          <w:color w:val="231F20"/>
          <w:sz w:val="32"/>
        </w:rPr>
        <w:t>в целях социальной поддержки граждан Российской Федерации,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установивших опеку над несовершеннолетними детьми из числа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детей-сирот и детей, оставшихся без попечения родителей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Костромской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области</w:t>
      </w:r>
    </w:p>
    <w:p w:rsidR="00072782" w:rsidRDefault="006D72D6">
      <w:pPr>
        <w:pStyle w:val="a3"/>
        <w:spacing w:before="145" w:line="247" w:lineRule="auto"/>
        <w:ind w:left="116" w:right="152" w:firstLine="283"/>
        <w:jc w:val="both"/>
      </w:pPr>
      <w:r>
        <w:rPr>
          <w:color w:val="231F20"/>
        </w:rPr>
        <w:t>Настоящее Положение разработано в целях оказания социальной и матери-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альной поддержки граждан Российской Федерации, установившими опеку над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несовершеннолетними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детьми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детей-сирот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оставшихся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попечения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Костромской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области,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прибывших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Донецкой Народной Республики, Луганской Народной Республики, Херсонской,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Запорожской областей, с территории Украины, и определяет порядок оказания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материальной помощи в виде единовременной выплаты указанным гражданам, в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благотворительного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«ХОЧУ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ДОМОЙ».</w:t>
      </w:r>
    </w:p>
    <w:p w:rsidR="00072782" w:rsidRDefault="006D72D6">
      <w:pPr>
        <w:pStyle w:val="a3"/>
        <w:spacing w:before="11" w:line="247" w:lineRule="auto"/>
        <w:ind w:left="116" w:right="153" w:firstLine="283"/>
        <w:jc w:val="both"/>
      </w:pPr>
      <w:r>
        <w:rPr>
          <w:color w:val="231F20"/>
        </w:rPr>
        <w:t>Период осуществления единовременной выплаты по настоящему положению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устанавливается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приказом Президента фонда.</w:t>
      </w:r>
    </w:p>
    <w:p w:rsidR="00072782" w:rsidRDefault="006D72D6">
      <w:pPr>
        <w:pStyle w:val="a3"/>
        <w:spacing w:line="247" w:lineRule="auto"/>
        <w:ind w:left="116" w:right="152" w:firstLine="283"/>
        <w:jc w:val="both"/>
      </w:pPr>
      <w:r>
        <w:rPr>
          <w:color w:val="231F20"/>
        </w:rPr>
        <w:t>Единовременная выплата производится независимо от иной государственной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поддержки оказываемой гражданам, установившим опеку над несовершеннолет-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ними детьми из числа детей-сирот и детей, оставшихся без попечения родителей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на территории Костромской области, в соответствии с законодательством РФ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законодательством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Костромской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области.</w:t>
      </w:r>
    </w:p>
    <w:p w:rsidR="00072782" w:rsidRDefault="006D72D6">
      <w:pPr>
        <w:pStyle w:val="a3"/>
        <w:spacing w:line="247" w:lineRule="auto"/>
        <w:ind w:left="116" w:right="153" w:firstLine="283"/>
        <w:jc w:val="both"/>
      </w:pPr>
      <w:r>
        <w:rPr>
          <w:color w:val="231F20"/>
        </w:rPr>
        <w:t>Единовременная выплата носит исключительно целевой характер и должна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израсходована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содержание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ребенка: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приобретение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личных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вещей,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одежды,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обуви,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литературы,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ребенка.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исключительных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целевой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выплаты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изме-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Фондом,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указывается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договоре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дополнительном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соглашении.</w:t>
      </w:r>
    </w:p>
    <w:p w:rsidR="00072782" w:rsidRDefault="006D72D6">
      <w:pPr>
        <w:pStyle w:val="a3"/>
        <w:spacing w:line="247" w:lineRule="auto"/>
        <w:ind w:left="116" w:right="153" w:firstLine="283"/>
        <w:jc w:val="both"/>
      </w:pPr>
      <w:r>
        <w:rPr>
          <w:color w:val="231F20"/>
        </w:rPr>
        <w:t>В случае отмены опеки ранее достижения ребенком совершеннолетия вещи,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приобретенные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счет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единовременной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выплаты,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следуют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ребенком.</w:t>
      </w:r>
    </w:p>
    <w:p w:rsidR="00072782" w:rsidRDefault="006D72D6">
      <w:pPr>
        <w:pStyle w:val="a3"/>
        <w:spacing w:line="247" w:lineRule="auto"/>
        <w:ind w:left="116" w:right="154" w:firstLine="283"/>
        <w:jc w:val="both"/>
      </w:pPr>
      <w:r>
        <w:rPr>
          <w:color w:val="231F20"/>
        </w:rPr>
        <w:t>Право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единовременную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выплату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опекунов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опекае-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мого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(трех)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момента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установления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опеки.</w:t>
      </w:r>
    </w:p>
    <w:p w:rsidR="00072782" w:rsidRDefault="006D72D6">
      <w:pPr>
        <w:pStyle w:val="a3"/>
        <w:spacing w:line="247" w:lineRule="auto"/>
        <w:ind w:left="116" w:right="153" w:firstLine="283"/>
        <w:jc w:val="both"/>
      </w:pPr>
      <w:r>
        <w:rPr>
          <w:color w:val="231F20"/>
        </w:rPr>
        <w:t>Единовременная выплата устанавливается в размере 150 000 (сто пятьдесят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тысяч)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рублей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вновь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принятого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опеку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ребенка.</w:t>
      </w:r>
    </w:p>
    <w:p w:rsidR="00072782" w:rsidRDefault="00072782">
      <w:pPr>
        <w:pStyle w:val="a3"/>
        <w:rPr>
          <w:sz w:val="20"/>
        </w:rPr>
      </w:pPr>
    </w:p>
    <w:p w:rsidR="00072782" w:rsidRDefault="002D119F">
      <w:pPr>
        <w:spacing w:before="212"/>
        <w:ind w:left="127"/>
      </w:pPr>
      <w:r>
        <w:lastRenderedPageBreak/>
        <w:pict>
          <v:rect id="_x0000_s1097" style="position:absolute;left:0;text-align:left;margin-left:37.35pt;margin-top:29.05pt;width:396.85pt;height:1.4pt;z-index:-15719424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rPr>
          <w:sz w:val="19"/>
        </w:rPr>
      </w:pPr>
    </w:p>
    <w:p w:rsidR="00072782" w:rsidRDefault="006D72D6">
      <w:pPr>
        <w:pStyle w:val="a3"/>
        <w:spacing w:before="87"/>
        <w:ind w:left="116" w:right="153" w:firstLine="283"/>
        <w:jc w:val="both"/>
      </w:pP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установления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более чем над одним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ребенком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единовремен-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равными частями. Первый платеж осуществляется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 принятия положительного решения о назначении выплаты, а второй 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последующие платежи – после предоставления обоснованного отчета о целевом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расходовании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предыдущей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выплаты.</w:t>
      </w:r>
    </w:p>
    <w:p w:rsidR="00072782" w:rsidRDefault="006D72D6">
      <w:pPr>
        <w:pStyle w:val="a3"/>
        <w:spacing w:before="9"/>
        <w:ind w:left="116" w:right="153" w:firstLine="283"/>
        <w:jc w:val="both"/>
      </w:pPr>
      <w:r>
        <w:rPr>
          <w:color w:val="231F20"/>
        </w:rPr>
        <w:t>В случае, если под опекой находится ребенок, родители которого временно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ограничены в родительских правах либо, в силу объективных причин, не могут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выполнять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обязанности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по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воспитанию,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объективных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причин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уклоняются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от их выполнения, единовременная выплата выплачивается равными частями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рублей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месяца,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последующий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платеж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после предоставления отчёта, подтверждающего целевое расходование предыду-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щей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части выплаты.</w:t>
      </w:r>
    </w:p>
    <w:p w:rsidR="00072782" w:rsidRDefault="006D72D6">
      <w:pPr>
        <w:spacing w:before="13"/>
        <w:ind w:left="116" w:right="154" w:firstLine="283"/>
        <w:jc w:val="both"/>
        <w:rPr>
          <w:i/>
          <w:sz w:val="30"/>
        </w:rPr>
      </w:pPr>
      <w:r>
        <w:rPr>
          <w:i/>
          <w:color w:val="231F20"/>
          <w:sz w:val="30"/>
        </w:rPr>
        <w:t>Для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получения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единовременной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выплаты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на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опекаемого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ребенка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опекун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посред-</w:t>
      </w:r>
      <w:r>
        <w:rPr>
          <w:i/>
          <w:color w:val="231F20"/>
          <w:spacing w:val="-73"/>
          <w:sz w:val="30"/>
        </w:rPr>
        <w:t xml:space="preserve"> </w:t>
      </w:r>
      <w:r>
        <w:rPr>
          <w:i/>
          <w:color w:val="231F20"/>
          <w:sz w:val="30"/>
        </w:rPr>
        <w:t>ством личного обращения в период осуществления единовременной выплаты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предоставляет</w:t>
      </w:r>
      <w:r>
        <w:rPr>
          <w:i/>
          <w:color w:val="231F20"/>
          <w:spacing w:val="51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51"/>
          <w:sz w:val="30"/>
        </w:rPr>
        <w:t xml:space="preserve"> </w:t>
      </w:r>
      <w:r>
        <w:rPr>
          <w:i/>
          <w:color w:val="231F20"/>
          <w:sz w:val="30"/>
        </w:rPr>
        <w:t>Некоммерческую</w:t>
      </w:r>
      <w:r>
        <w:rPr>
          <w:i/>
          <w:color w:val="231F20"/>
          <w:spacing w:val="51"/>
          <w:sz w:val="30"/>
        </w:rPr>
        <w:t xml:space="preserve"> </w:t>
      </w:r>
      <w:r>
        <w:rPr>
          <w:i/>
          <w:color w:val="231F20"/>
          <w:sz w:val="30"/>
        </w:rPr>
        <w:t>организацию</w:t>
      </w:r>
      <w:r>
        <w:rPr>
          <w:i/>
          <w:color w:val="231F20"/>
          <w:spacing w:val="51"/>
          <w:sz w:val="30"/>
        </w:rPr>
        <w:t xml:space="preserve"> </w:t>
      </w:r>
      <w:r>
        <w:rPr>
          <w:i/>
          <w:color w:val="231F20"/>
          <w:sz w:val="30"/>
        </w:rPr>
        <w:t>«Благотворительный</w:t>
      </w:r>
      <w:r>
        <w:rPr>
          <w:i/>
          <w:color w:val="231F20"/>
          <w:spacing w:val="51"/>
          <w:sz w:val="30"/>
        </w:rPr>
        <w:t xml:space="preserve"> </w:t>
      </w:r>
      <w:r>
        <w:rPr>
          <w:i/>
          <w:color w:val="231F20"/>
          <w:sz w:val="30"/>
        </w:rPr>
        <w:t>фонд</w:t>
      </w:r>
    </w:p>
    <w:p w:rsidR="00072782" w:rsidRDefault="006D72D6">
      <w:pPr>
        <w:spacing w:before="5"/>
        <w:ind w:left="116"/>
        <w:jc w:val="both"/>
        <w:rPr>
          <w:i/>
          <w:sz w:val="30"/>
        </w:rPr>
      </w:pPr>
      <w:r>
        <w:rPr>
          <w:i/>
          <w:color w:val="231F20"/>
          <w:sz w:val="30"/>
        </w:rPr>
        <w:t>«Будущее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Сейчас»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(далее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-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Фонд)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следующие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документы: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right="154"/>
        <w:rPr>
          <w:sz w:val="30"/>
        </w:rPr>
      </w:pPr>
      <w:r>
        <w:rPr>
          <w:color w:val="231F20"/>
          <w:sz w:val="30"/>
        </w:rPr>
        <w:t>заявление</w:t>
      </w:r>
      <w:r>
        <w:rPr>
          <w:color w:val="231F20"/>
          <w:spacing w:val="25"/>
          <w:sz w:val="30"/>
        </w:rPr>
        <w:t xml:space="preserve"> </w:t>
      </w:r>
      <w:r>
        <w:rPr>
          <w:color w:val="231F20"/>
          <w:sz w:val="30"/>
        </w:rPr>
        <w:t>(Положение)</w:t>
      </w:r>
      <w:r>
        <w:rPr>
          <w:color w:val="231F20"/>
          <w:spacing w:val="26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25"/>
          <w:sz w:val="30"/>
        </w:rPr>
        <w:t xml:space="preserve"> </w:t>
      </w:r>
      <w:r>
        <w:rPr>
          <w:color w:val="231F20"/>
          <w:sz w:val="30"/>
        </w:rPr>
        <w:t>назначении</w:t>
      </w:r>
      <w:r>
        <w:rPr>
          <w:color w:val="231F20"/>
          <w:spacing w:val="26"/>
          <w:sz w:val="30"/>
        </w:rPr>
        <w:t xml:space="preserve"> </w:t>
      </w:r>
      <w:r>
        <w:rPr>
          <w:color w:val="231F20"/>
          <w:sz w:val="30"/>
        </w:rPr>
        <w:t>материальной</w:t>
      </w:r>
      <w:r>
        <w:rPr>
          <w:color w:val="231F20"/>
          <w:spacing w:val="26"/>
          <w:sz w:val="30"/>
        </w:rPr>
        <w:t xml:space="preserve"> </w:t>
      </w:r>
      <w:r>
        <w:rPr>
          <w:color w:val="231F20"/>
          <w:sz w:val="30"/>
        </w:rPr>
        <w:t>помощи</w:t>
      </w:r>
      <w:r>
        <w:rPr>
          <w:color w:val="231F20"/>
          <w:spacing w:val="25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25"/>
          <w:sz w:val="30"/>
        </w:rPr>
        <w:t xml:space="preserve"> </w:t>
      </w:r>
      <w:r>
        <w:rPr>
          <w:color w:val="231F20"/>
          <w:sz w:val="30"/>
        </w:rPr>
        <w:t>опекаемого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ребенка;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паспорта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опекуна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или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иного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документа,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удостоверяющего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личность;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свидетельства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рождении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опекаемого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ребенка;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right="154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документа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об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установлении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опеки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вступившего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законную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силу,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заве-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ренную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установленном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законодательством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порядке;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3"/>
        <w:rPr>
          <w:sz w:val="30"/>
        </w:rPr>
      </w:pPr>
      <w:r>
        <w:rPr>
          <w:color w:val="231F20"/>
          <w:sz w:val="30"/>
        </w:rPr>
        <w:t>иные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документы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запросу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Фонда.</w:t>
      </w:r>
    </w:p>
    <w:p w:rsidR="00072782" w:rsidRDefault="006D72D6">
      <w:pPr>
        <w:pStyle w:val="a3"/>
        <w:spacing w:before="2"/>
        <w:ind w:left="116" w:right="154" w:firstLine="283"/>
        <w:jc w:val="both"/>
      </w:pPr>
      <w:r>
        <w:rPr>
          <w:color w:val="231F20"/>
        </w:rPr>
        <w:t>Фонд в 15-дневный срок со дня обращения опекуна устанавливает обоснован-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просьбы,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принимает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назначении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единовременной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выплаты.</w:t>
      </w:r>
    </w:p>
    <w:p w:rsidR="00072782" w:rsidRDefault="006D72D6">
      <w:pPr>
        <w:spacing w:before="4"/>
        <w:ind w:left="116" w:right="156" w:firstLine="283"/>
        <w:jc w:val="both"/>
        <w:rPr>
          <w:i/>
          <w:sz w:val="30"/>
        </w:rPr>
      </w:pPr>
      <w:r>
        <w:rPr>
          <w:i/>
          <w:color w:val="231F20"/>
          <w:sz w:val="30"/>
        </w:rPr>
        <w:t>Основаниями</w:t>
      </w:r>
      <w:r>
        <w:rPr>
          <w:i/>
          <w:color w:val="231F20"/>
          <w:spacing w:val="-16"/>
          <w:sz w:val="30"/>
        </w:rPr>
        <w:t xml:space="preserve"> </w:t>
      </w:r>
      <w:r>
        <w:rPr>
          <w:i/>
          <w:color w:val="231F20"/>
          <w:sz w:val="30"/>
        </w:rPr>
        <w:t>для</w:t>
      </w:r>
      <w:r>
        <w:rPr>
          <w:i/>
          <w:color w:val="231F20"/>
          <w:spacing w:val="-15"/>
          <w:sz w:val="30"/>
        </w:rPr>
        <w:t xml:space="preserve"> </w:t>
      </w:r>
      <w:r>
        <w:rPr>
          <w:i/>
          <w:color w:val="231F20"/>
          <w:sz w:val="30"/>
        </w:rPr>
        <w:t>отказа</w:t>
      </w:r>
      <w:r>
        <w:rPr>
          <w:i/>
          <w:color w:val="231F20"/>
          <w:spacing w:val="-15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-15"/>
          <w:sz w:val="30"/>
        </w:rPr>
        <w:t xml:space="preserve"> </w:t>
      </w:r>
      <w:r>
        <w:rPr>
          <w:i/>
          <w:color w:val="231F20"/>
          <w:sz w:val="30"/>
        </w:rPr>
        <w:t>назначении</w:t>
      </w:r>
      <w:r>
        <w:rPr>
          <w:i/>
          <w:color w:val="231F20"/>
          <w:spacing w:val="-15"/>
          <w:sz w:val="30"/>
        </w:rPr>
        <w:t xml:space="preserve"> </w:t>
      </w:r>
      <w:r>
        <w:rPr>
          <w:i/>
          <w:color w:val="231F20"/>
          <w:sz w:val="30"/>
        </w:rPr>
        <w:t>единовременной</w:t>
      </w:r>
      <w:r>
        <w:rPr>
          <w:i/>
          <w:color w:val="231F20"/>
          <w:spacing w:val="-15"/>
          <w:sz w:val="30"/>
        </w:rPr>
        <w:t xml:space="preserve"> </w:t>
      </w:r>
      <w:r>
        <w:rPr>
          <w:i/>
          <w:color w:val="231F20"/>
          <w:sz w:val="30"/>
        </w:rPr>
        <w:t>выплаты</w:t>
      </w:r>
      <w:r>
        <w:rPr>
          <w:i/>
          <w:color w:val="231F20"/>
          <w:spacing w:val="-15"/>
          <w:sz w:val="30"/>
        </w:rPr>
        <w:t xml:space="preserve"> </w:t>
      </w:r>
      <w:r>
        <w:rPr>
          <w:i/>
          <w:color w:val="231F20"/>
          <w:sz w:val="30"/>
        </w:rPr>
        <w:t>на</w:t>
      </w:r>
      <w:r>
        <w:rPr>
          <w:i/>
          <w:color w:val="231F20"/>
          <w:spacing w:val="-15"/>
          <w:sz w:val="30"/>
        </w:rPr>
        <w:t xml:space="preserve"> </w:t>
      </w:r>
      <w:r>
        <w:rPr>
          <w:i/>
          <w:color w:val="231F20"/>
          <w:sz w:val="30"/>
        </w:rPr>
        <w:t>опекаемого</w:t>
      </w:r>
      <w:r>
        <w:rPr>
          <w:i/>
          <w:color w:val="231F20"/>
          <w:spacing w:val="-73"/>
          <w:sz w:val="30"/>
        </w:rPr>
        <w:t xml:space="preserve"> </w:t>
      </w:r>
      <w:r>
        <w:rPr>
          <w:i/>
          <w:color w:val="231F20"/>
          <w:sz w:val="30"/>
        </w:rPr>
        <w:t>ребенка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являются: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3"/>
        <w:jc w:val="both"/>
        <w:rPr>
          <w:sz w:val="30"/>
        </w:rPr>
      </w:pPr>
      <w:r>
        <w:rPr>
          <w:color w:val="231F20"/>
          <w:sz w:val="30"/>
        </w:rPr>
        <w:t>представление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неполного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комплекта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документов;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right="153"/>
        <w:jc w:val="both"/>
        <w:rPr>
          <w:sz w:val="30"/>
        </w:rPr>
      </w:pPr>
      <w:r>
        <w:rPr>
          <w:color w:val="231F20"/>
          <w:sz w:val="30"/>
        </w:rPr>
        <w:t>обращение за назначением единовременной выплаты на опекаемого ребенка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второго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супруга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случае,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если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право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единовременную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выплату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опекае-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мого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ребенка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реализовано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первым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супругом;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6"/>
        <w:ind w:right="153"/>
        <w:rPr>
          <w:sz w:val="30"/>
        </w:rPr>
      </w:pPr>
      <w:r>
        <w:rPr>
          <w:color w:val="231F20"/>
          <w:spacing w:val="-1"/>
          <w:sz w:val="30"/>
        </w:rPr>
        <w:t>обращение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1"/>
          <w:sz w:val="30"/>
        </w:rPr>
        <w:t>за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1"/>
          <w:sz w:val="30"/>
        </w:rPr>
        <w:t>назначением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единовременной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1"/>
          <w:sz w:val="30"/>
        </w:rPr>
        <w:t>выплаты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на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pacing w:val="-1"/>
          <w:sz w:val="30"/>
        </w:rPr>
        <w:t>опекаемого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ребенка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pacing w:val="-1"/>
          <w:sz w:val="30"/>
        </w:rPr>
        <w:t>случае,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если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истек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срок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pacing w:val="-1"/>
          <w:sz w:val="30"/>
        </w:rPr>
        <w:t>обращения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за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назначением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выплаты;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3"/>
        <w:ind w:right="155"/>
        <w:rPr>
          <w:sz w:val="30"/>
        </w:rPr>
      </w:pPr>
      <w:r>
        <w:rPr>
          <w:color w:val="231F20"/>
          <w:sz w:val="30"/>
        </w:rPr>
        <w:t>наличие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возвратов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государственные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учреждения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ранее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принятых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воспи-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тание детей-сирот;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/>
        <w:rPr>
          <w:sz w:val="30"/>
        </w:rPr>
      </w:pPr>
      <w:r>
        <w:rPr>
          <w:color w:val="231F20"/>
          <w:sz w:val="30"/>
        </w:rPr>
        <w:t>установление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опеки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(попечительства)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над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ребенком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старше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16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лет;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right="154"/>
        <w:rPr>
          <w:sz w:val="30"/>
        </w:rPr>
      </w:pPr>
      <w:r>
        <w:rPr>
          <w:color w:val="231F20"/>
          <w:sz w:val="30"/>
        </w:rPr>
        <w:t>освобождение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либо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отстранение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опекуна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(попечителя)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от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исполнения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своих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обязанностей;</w:t>
      </w:r>
    </w:p>
    <w:p w:rsidR="00072782" w:rsidRDefault="00072782">
      <w:pPr>
        <w:rPr>
          <w:sz w:val="30"/>
        </w:rPr>
        <w:sectPr w:rsidR="00072782">
          <w:footerReference w:type="default" r:id="rId9"/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2D119F">
      <w:pPr>
        <w:spacing w:before="90"/>
        <w:ind w:left="2601"/>
      </w:pPr>
      <w:r>
        <w:pict>
          <v:rect id="_x0000_s1096" style="position:absolute;left:0;text-align:left;margin-left:161.05pt;margin-top:22.95pt;width:396.85pt;height:1.4pt;z-index:-15718400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6"/>
        <w:rPr>
          <w:sz w:val="16"/>
        </w:rPr>
      </w:pP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87"/>
        <w:rPr>
          <w:sz w:val="30"/>
        </w:rPr>
      </w:pPr>
      <w:r>
        <w:rPr>
          <w:color w:val="231F20"/>
          <w:sz w:val="30"/>
        </w:rPr>
        <w:t>смена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формы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семейно-замещающего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устройства;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1"/>
        <w:rPr>
          <w:sz w:val="30"/>
        </w:rPr>
      </w:pPr>
      <w:r>
        <w:rPr>
          <w:color w:val="231F20"/>
          <w:sz w:val="30"/>
        </w:rPr>
        <w:t>отмена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решения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об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опеке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ребенка;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1"/>
        <w:rPr>
          <w:sz w:val="30"/>
        </w:rPr>
      </w:pPr>
      <w:r>
        <w:rPr>
          <w:color w:val="231F20"/>
          <w:sz w:val="30"/>
        </w:rPr>
        <w:t>участие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семьи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программе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«Профессиональная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приемная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семья».</w:t>
      </w:r>
    </w:p>
    <w:p w:rsidR="00072782" w:rsidRDefault="006D72D6">
      <w:pPr>
        <w:spacing w:before="1"/>
        <w:ind w:left="400"/>
        <w:rPr>
          <w:i/>
          <w:sz w:val="30"/>
        </w:rPr>
      </w:pPr>
      <w:r>
        <w:rPr>
          <w:i/>
          <w:color w:val="231F20"/>
          <w:sz w:val="30"/>
        </w:rPr>
        <w:t>Иные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условия</w:t>
      </w:r>
      <w:r>
        <w:rPr>
          <w:i/>
          <w:color w:val="231F20"/>
          <w:spacing w:val="-4"/>
          <w:sz w:val="30"/>
        </w:rPr>
        <w:t xml:space="preserve"> </w:t>
      </w:r>
      <w:r>
        <w:rPr>
          <w:i/>
          <w:color w:val="231F20"/>
          <w:sz w:val="30"/>
        </w:rPr>
        <w:t>настоящего</w:t>
      </w:r>
      <w:r>
        <w:rPr>
          <w:i/>
          <w:color w:val="231F20"/>
          <w:spacing w:val="-4"/>
          <w:sz w:val="30"/>
        </w:rPr>
        <w:t xml:space="preserve"> </w:t>
      </w:r>
      <w:r>
        <w:rPr>
          <w:i/>
          <w:color w:val="231F20"/>
          <w:sz w:val="30"/>
        </w:rPr>
        <w:t>положения: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1"/>
        <w:ind w:right="154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имеет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право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отказать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заявителям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выплате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без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объяс-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нения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причин.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вправе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запросить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отчет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целевом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расходовании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данной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выплаты.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1"/>
        <w:ind w:right="154"/>
        <w:jc w:val="both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имеет право провести анкетирование опекаемого ребенка на предмет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психологического комфорта ребенка, а также направить соответствующий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запрос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службы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сопровождения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замещающих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семей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месту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жительства.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ind w:right="153"/>
        <w:jc w:val="both"/>
        <w:rPr>
          <w:sz w:val="30"/>
        </w:rPr>
      </w:pPr>
      <w:r>
        <w:rPr>
          <w:color w:val="231F20"/>
          <w:sz w:val="30"/>
        </w:rPr>
        <w:t>В случае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освобождения либо отстранения опекуна (попечителя) от испол-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нения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своих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обязанностей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либо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при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несоблюдении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цели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предоставления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материальной помощи, лицо, ее получившее, обязуется возвратить получен-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ные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денежные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средства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первому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требованию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Фонда.</w:t>
      </w:r>
    </w:p>
    <w:p w:rsidR="00072782" w:rsidRDefault="00072782">
      <w:pPr>
        <w:pStyle w:val="a3"/>
        <w:rPr>
          <w:sz w:val="32"/>
        </w:rPr>
      </w:pPr>
    </w:p>
    <w:p w:rsidR="00072782" w:rsidRDefault="00072782">
      <w:pPr>
        <w:pStyle w:val="a3"/>
        <w:spacing w:before="6"/>
        <w:rPr>
          <w:sz w:val="28"/>
        </w:rPr>
      </w:pPr>
    </w:p>
    <w:p w:rsidR="00072782" w:rsidRDefault="006D72D6">
      <w:pPr>
        <w:pStyle w:val="a3"/>
        <w:tabs>
          <w:tab w:val="left" w:pos="7765"/>
          <w:tab w:val="left" w:pos="10548"/>
        </w:tabs>
        <w:ind w:left="116"/>
      </w:pP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настоящим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ознакомлен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(а)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072782">
      <w:pPr>
        <w:sectPr w:rsidR="00072782">
          <w:pgSz w:w="11910" w:h="16840"/>
          <w:pgMar w:top="74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2D119F">
      <w:pPr>
        <w:spacing w:before="212"/>
        <w:ind w:left="127"/>
      </w:pPr>
      <w:r>
        <w:pict>
          <v:rect id="_x0000_s1095" style="position:absolute;left:0;text-align:left;margin-left:37.35pt;margin-top:29.05pt;width:396.85pt;height:1.4pt;z-index:-15717376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6D72D6">
      <w:pPr>
        <w:spacing w:before="115" w:line="353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w w:val="95"/>
          <w:sz w:val="30"/>
        </w:rPr>
        <w:t>Некоммерческая</w:t>
      </w:r>
      <w:r>
        <w:rPr>
          <w:rFonts w:ascii="Candara" w:hAnsi="Candara"/>
          <w:i/>
          <w:color w:val="231F20"/>
          <w:spacing w:val="29"/>
          <w:w w:val="95"/>
          <w:sz w:val="30"/>
        </w:rPr>
        <w:t xml:space="preserve"> </w:t>
      </w:r>
      <w:r>
        <w:rPr>
          <w:rFonts w:ascii="Candara" w:hAnsi="Candara"/>
          <w:i/>
          <w:color w:val="231F20"/>
          <w:w w:val="95"/>
          <w:sz w:val="30"/>
        </w:rPr>
        <w:t>организация</w:t>
      </w:r>
    </w:p>
    <w:p w:rsidR="00072782" w:rsidRDefault="006D72D6">
      <w:pPr>
        <w:spacing w:line="340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w w:val="95"/>
          <w:sz w:val="30"/>
        </w:rPr>
        <w:t>«Благотворительный</w:t>
      </w:r>
      <w:r>
        <w:rPr>
          <w:rFonts w:ascii="Candara" w:hAnsi="Candara"/>
          <w:i/>
          <w:color w:val="231F20"/>
          <w:spacing w:val="21"/>
          <w:w w:val="95"/>
          <w:sz w:val="30"/>
        </w:rPr>
        <w:t xml:space="preserve"> </w:t>
      </w:r>
      <w:r>
        <w:rPr>
          <w:rFonts w:ascii="Candara" w:hAnsi="Candara"/>
          <w:i/>
          <w:color w:val="231F20"/>
          <w:w w:val="95"/>
          <w:sz w:val="30"/>
        </w:rPr>
        <w:t>фонд</w:t>
      </w:r>
    </w:p>
    <w:p w:rsidR="00072782" w:rsidRDefault="006D72D6">
      <w:pPr>
        <w:spacing w:line="353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spacing w:val="-1"/>
          <w:sz w:val="30"/>
        </w:rPr>
        <w:t>«Будущее</w:t>
      </w:r>
      <w:r>
        <w:rPr>
          <w:rFonts w:ascii="Candara" w:hAnsi="Candara"/>
          <w:i/>
          <w:color w:val="231F20"/>
          <w:spacing w:val="-14"/>
          <w:sz w:val="30"/>
        </w:rPr>
        <w:t xml:space="preserve"> </w:t>
      </w:r>
      <w:r>
        <w:rPr>
          <w:rFonts w:ascii="Candara" w:hAnsi="Candara"/>
          <w:i/>
          <w:color w:val="231F20"/>
          <w:sz w:val="30"/>
        </w:rPr>
        <w:t>Сейчас»</w:t>
      </w:r>
    </w:p>
    <w:p w:rsidR="00072782" w:rsidRDefault="006D72D6">
      <w:pPr>
        <w:spacing w:before="31" w:line="395" w:lineRule="exact"/>
        <w:ind w:left="317" w:right="74"/>
        <w:jc w:val="center"/>
        <w:rPr>
          <w:b/>
          <w:sz w:val="36"/>
        </w:rPr>
      </w:pPr>
      <w:r>
        <w:rPr>
          <w:b/>
          <w:color w:val="231F20"/>
          <w:sz w:val="36"/>
        </w:rPr>
        <w:t>Заявление-оферта</w:t>
      </w:r>
    </w:p>
    <w:p w:rsidR="00072782" w:rsidRDefault="006D72D6">
      <w:pPr>
        <w:pStyle w:val="a3"/>
        <w:tabs>
          <w:tab w:val="left" w:pos="10391"/>
        </w:tabs>
        <w:spacing w:line="314" w:lineRule="exact"/>
        <w:ind w:left="243"/>
        <w:jc w:val="center"/>
      </w:pPr>
      <w:r>
        <w:rPr>
          <w:color w:val="231F20"/>
        </w:rPr>
        <w:t>Я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6D72D6">
      <w:pPr>
        <w:pStyle w:val="a3"/>
        <w:tabs>
          <w:tab w:val="left" w:pos="1839"/>
          <w:tab w:val="left" w:pos="3542"/>
          <w:tab w:val="left" w:pos="10547"/>
        </w:tabs>
        <w:spacing w:line="321" w:lineRule="exact"/>
        <w:ind w:left="116"/>
      </w:pPr>
      <w:r>
        <w:rPr>
          <w:color w:val="231F20"/>
        </w:rPr>
        <w:t>паспорт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u w:val="single" w:color="221E1F"/>
        </w:rPr>
        <w:tab/>
      </w:r>
      <w:r>
        <w:rPr>
          <w:color w:val="231F20"/>
        </w:rPr>
        <w:t>выдан</w:t>
      </w:r>
      <w:r>
        <w:rPr>
          <w:color w:val="231F20"/>
          <w:spacing w:val="3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6D72D6">
      <w:pPr>
        <w:pStyle w:val="a3"/>
        <w:tabs>
          <w:tab w:val="left" w:pos="6391"/>
          <w:tab w:val="left" w:pos="7003"/>
          <w:tab w:val="left" w:pos="10303"/>
          <w:tab w:val="left" w:pos="10549"/>
        </w:tabs>
        <w:spacing w:before="7" w:line="223" w:lineRule="auto"/>
        <w:ind w:left="116" w:right="14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«</w:t>
      </w:r>
      <w:r>
        <w:rPr>
          <w:color w:val="231F20"/>
          <w:u w:val="single" w:color="221E1F"/>
        </w:rPr>
        <w:tab/>
      </w:r>
      <w:r>
        <w:rPr>
          <w:color w:val="231F20"/>
          <w:spacing w:val="13"/>
        </w:rPr>
        <w:t>»</w:t>
      </w:r>
      <w:r>
        <w:rPr>
          <w:color w:val="231F20"/>
          <w:spacing w:val="13"/>
          <w:u w:val="single" w:color="221E1F"/>
        </w:rPr>
        <w:tab/>
      </w:r>
      <w:r>
        <w:rPr>
          <w:color w:val="231F20"/>
          <w:spacing w:val="-8"/>
        </w:rPr>
        <w:t>г.,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проживающий(ая)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адресу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072782" w:rsidRDefault="00072782">
      <w:pPr>
        <w:pStyle w:val="a3"/>
        <w:spacing w:before="1"/>
        <w:rPr>
          <w:sz w:val="27"/>
        </w:rPr>
      </w:pPr>
    </w:p>
    <w:p w:rsidR="00072782" w:rsidRDefault="002D119F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521.65pt;height:.6pt;mso-position-horizontal-relative:char;mso-position-vertical-relative:line" coordsize="10433,12">
            <v:line id="_x0000_s1094" style="position:absolute" from="0,6" to="10433,6" strokecolor="#221e1f" strokeweight=".6pt"/>
            <w10:wrap type="none"/>
            <w10:anchorlock/>
          </v:group>
        </w:pict>
      </w:r>
    </w:p>
    <w:p w:rsidR="00072782" w:rsidRDefault="00072782">
      <w:pPr>
        <w:spacing w:line="20" w:lineRule="exact"/>
        <w:rPr>
          <w:sz w:val="2"/>
        </w:rPr>
        <w:sectPr w:rsidR="00072782"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6D72D6">
      <w:pPr>
        <w:pStyle w:val="a3"/>
        <w:tabs>
          <w:tab w:val="left" w:pos="9564"/>
        </w:tabs>
        <w:spacing w:line="223" w:lineRule="auto"/>
        <w:ind w:left="116"/>
      </w:pPr>
      <w:r>
        <w:rPr>
          <w:color w:val="231F20"/>
        </w:rPr>
        <w:lastRenderedPageBreak/>
        <w:t>прошу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оказать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материальную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опекаемого мною ребенка</w:t>
      </w:r>
    </w:p>
    <w:p w:rsidR="00072782" w:rsidRDefault="006D72D6">
      <w:pPr>
        <w:pStyle w:val="a3"/>
        <w:spacing w:line="312" w:lineRule="exact"/>
        <w:ind w:left="65"/>
      </w:pPr>
      <w:r>
        <w:br w:type="column"/>
      </w:r>
      <w:r>
        <w:rPr>
          <w:color w:val="231F20"/>
        </w:rPr>
        <w:lastRenderedPageBreak/>
        <w:t>рублей</w:t>
      </w:r>
    </w:p>
    <w:p w:rsidR="00072782" w:rsidRDefault="00072782">
      <w:pPr>
        <w:spacing w:line="312" w:lineRule="exact"/>
        <w:sectPr w:rsidR="00072782">
          <w:type w:val="continuous"/>
          <w:pgSz w:w="11910" w:h="16840"/>
          <w:pgMar w:top="820" w:right="580" w:bottom="1440" w:left="620" w:header="720" w:footer="720" w:gutter="0"/>
          <w:cols w:num="2" w:space="720" w:equalWidth="0">
            <w:col w:w="9566" w:space="40"/>
            <w:col w:w="1104"/>
          </w:cols>
        </w:sectPr>
      </w:pPr>
    </w:p>
    <w:p w:rsidR="00072782" w:rsidRDefault="00072782">
      <w:pPr>
        <w:pStyle w:val="a3"/>
        <w:spacing w:before="11"/>
        <w:rPr>
          <w:sz w:val="25"/>
        </w:rPr>
      </w:pPr>
    </w:p>
    <w:p w:rsidR="00072782" w:rsidRDefault="002D119F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521.65pt;height:.6pt;mso-position-horizontal-relative:char;mso-position-vertical-relative:line" coordsize="10433,12">
            <v:line id="_x0000_s1092" style="position:absolute" from="0,6" to="10433,6" strokecolor="#221e1f" strokeweight=".6pt"/>
            <w10:wrap type="none"/>
            <w10:anchorlock/>
          </v:group>
        </w:pict>
      </w:r>
    </w:p>
    <w:p w:rsidR="00072782" w:rsidRDefault="00072782">
      <w:pPr>
        <w:pStyle w:val="a3"/>
        <w:spacing w:before="4"/>
        <w:rPr>
          <w:sz w:val="17"/>
        </w:rPr>
      </w:pPr>
    </w:p>
    <w:p w:rsidR="00072782" w:rsidRDefault="006D72D6">
      <w:pPr>
        <w:pStyle w:val="a3"/>
        <w:spacing w:before="107" w:line="223" w:lineRule="auto"/>
        <w:ind w:left="116" w:right="153" w:firstLine="283"/>
        <w:jc w:val="both"/>
      </w:pP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ознакомлен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(а)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условиями,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осознаю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понимаю,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возврата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опека-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емого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ребенка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государственное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учреждение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достижения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совершеннолетия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с момента подписания настоящего Заявления, либо при несоблюдении условий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настоящего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Заявления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Положения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выплате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обязуюсь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возвратить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все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выплачен-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денежные средства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Фонду.</w:t>
      </w:r>
    </w:p>
    <w:p w:rsidR="00072782" w:rsidRDefault="006D72D6">
      <w:pPr>
        <w:pStyle w:val="a3"/>
        <w:spacing w:line="223" w:lineRule="auto"/>
        <w:ind w:left="116" w:right="153" w:firstLine="283"/>
        <w:jc w:val="both"/>
      </w:pPr>
      <w:r>
        <w:rPr>
          <w:color w:val="231F20"/>
        </w:rPr>
        <w:t>Я гарантирую Фонду, что буду нести полную ответственность за опекаемого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ребенка,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деньги,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полученные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материальной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потратить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интересах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line="223" w:lineRule="auto"/>
        <w:ind w:left="116" w:right="153" w:firstLine="283"/>
        <w:jc w:val="both"/>
      </w:pPr>
      <w:r>
        <w:rPr>
          <w:color w:val="231F20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гарантирую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Фонду,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установления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опеки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ребенком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старше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лет (включительно) буду осуществлять его сопровождение в течение двух лет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момента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наступления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совершеннолетия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лет).</w:t>
      </w:r>
    </w:p>
    <w:p w:rsidR="00072782" w:rsidRDefault="006D72D6">
      <w:pPr>
        <w:pStyle w:val="a3"/>
        <w:spacing w:line="223" w:lineRule="auto"/>
        <w:ind w:left="116" w:right="153" w:firstLine="283"/>
        <w:jc w:val="both"/>
      </w:pP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Фондом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целевом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расходовании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средств,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обязуюсь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предоставить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календарных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дней,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препятствовать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ведению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анкетирования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опекаемого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мной ребенка.</w:t>
      </w:r>
    </w:p>
    <w:p w:rsidR="00072782" w:rsidRDefault="006D72D6">
      <w:pPr>
        <w:pStyle w:val="a3"/>
        <w:spacing w:line="223" w:lineRule="auto"/>
        <w:ind w:left="116" w:right="154" w:firstLine="283"/>
        <w:jc w:val="both"/>
      </w:pP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заявляю,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воспитанию,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развитию,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содер-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жанию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line="223" w:lineRule="auto"/>
        <w:ind w:left="116" w:right="153" w:firstLine="283"/>
        <w:jc w:val="both"/>
      </w:pPr>
      <w:r>
        <w:rPr>
          <w:color w:val="231F20"/>
          <w:spacing w:val="-1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силу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64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Семейного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кодекса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Российской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Федерации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настоящим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даю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Неком-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мерческой организации «Благотворительный фонд «Будущее Сейчас», согласие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обработку персональных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данных.</w:t>
      </w:r>
    </w:p>
    <w:p w:rsidR="00072782" w:rsidRDefault="006D72D6">
      <w:pPr>
        <w:pStyle w:val="a3"/>
        <w:spacing w:line="223" w:lineRule="auto"/>
        <w:ind w:left="116" w:right="153" w:firstLine="283"/>
        <w:jc w:val="both"/>
      </w:pPr>
      <w:r>
        <w:rPr>
          <w:color w:val="231F20"/>
        </w:rPr>
        <w:t>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неисполнения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обязательств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Фондом,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даю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согласие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на передачу моих персональных данных для дальнейшего взыскания денежных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судебном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порядке.</w:t>
      </w:r>
    </w:p>
    <w:p w:rsidR="00072782" w:rsidRDefault="006D72D6">
      <w:pPr>
        <w:pStyle w:val="a3"/>
        <w:spacing w:line="223" w:lineRule="auto"/>
        <w:ind w:left="116" w:right="153" w:firstLine="283"/>
        <w:jc w:val="both"/>
      </w:pPr>
      <w:r>
        <w:rPr>
          <w:color w:val="231F20"/>
          <w:spacing w:val="-1"/>
        </w:rPr>
        <w:t>Я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обязуюсь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письменно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сообщать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Фонду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об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изменении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моих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данных,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обо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изменениях,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имеющих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существенное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исполне-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обязательств.</w:t>
      </w:r>
    </w:p>
    <w:p w:rsidR="00072782" w:rsidRDefault="006D72D6">
      <w:pPr>
        <w:pStyle w:val="a3"/>
        <w:spacing w:line="223" w:lineRule="auto"/>
        <w:ind w:left="116" w:right="154" w:firstLine="283"/>
        <w:jc w:val="both"/>
      </w:pPr>
      <w:r>
        <w:rPr>
          <w:color w:val="231F20"/>
        </w:rPr>
        <w:t>Своей подписью я подтверждаю получение экземпляра настоящего заявления,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которым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предварительно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ознакомился(-лась).</w:t>
      </w:r>
    </w:p>
    <w:p w:rsidR="00072782" w:rsidRDefault="006D72D6">
      <w:pPr>
        <w:pStyle w:val="a3"/>
        <w:tabs>
          <w:tab w:val="left" w:pos="7981"/>
          <w:tab w:val="left" w:pos="10391"/>
        </w:tabs>
        <w:spacing w:line="324" w:lineRule="exact"/>
        <w:ind w:left="5731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</w:p>
    <w:p w:rsidR="00072782" w:rsidRDefault="00072782">
      <w:pPr>
        <w:spacing w:line="324" w:lineRule="exact"/>
        <w:jc w:val="both"/>
        <w:sectPr w:rsidR="00072782">
          <w:type w:val="continuous"/>
          <w:pgSz w:w="11910" w:h="16840"/>
          <w:pgMar w:top="820" w:right="580" w:bottom="1440" w:left="620" w:header="720" w:footer="720" w:gutter="0"/>
          <w:cols w:space="720"/>
        </w:sect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2D119F">
      <w:pPr>
        <w:spacing w:before="90"/>
        <w:ind w:left="2601"/>
      </w:pPr>
      <w:r>
        <w:pict>
          <v:rect id="_x0000_s1090" style="position:absolute;left:0;text-align:left;margin-left:161.05pt;margin-top:22.95pt;width:396.85pt;height:1.4pt;z-index:-15715328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поддержки в рамках благотворительного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проекта  «Хочу 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2"/>
        <w:rPr>
          <w:sz w:val="18"/>
        </w:rPr>
      </w:pPr>
    </w:p>
    <w:p w:rsidR="00242CBF" w:rsidRPr="009E11EC" w:rsidRDefault="00242CBF" w:rsidP="00242CBF">
      <w:pPr>
        <w:rPr>
          <w:sz w:val="30"/>
          <w:szCs w:val="30"/>
        </w:rPr>
      </w:pPr>
      <w:r w:rsidRPr="009E11EC">
        <w:rPr>
          <w:color w:val="231F20"/>
          <w:spacing w:val="-1"/>
          <w:sz w:val="30"/>
          <w:szCs w:val="30"/>
        </w:rPr>
        <w:t>К заявлению</w:t>
      </w:r>
      <w:r>
        <w:rPr>
          <w:color w:val="231F20"/>
          <w:spacing w:val="-1"/>
          <w:sz w:val="30"/>
          <w:szCs w:val="30"/>
        </w:rPr>
        <w:t>-оферте</w:t>
      </w:r>
      <w:r w:rsidRPr="009E11EC">
        <w:rPr>
          <w:color w:val="231F20"/>
          <w:spacing w:val="-1"/>
          <w:sz w:val="30"/>
          <w:szCs w:val="30"/>
        </w:rPr>
        <w:t xml:space="preserve"> прикладывается согласие на обработку персональных данных</w:t>
      </w:r>
      <w:r>
        <w:rPr>
          <w:color w:val="231F20"/>
          <w:spacing w:val="-1"/>
          <w:sz w:val="30"/>
          <w:szCs w:val="30"/>
        </w:rPr>
        <w:t xml:space="preserve">. Вы можете его скачать на сайте. Размещено в отдельном файле. </w:t>
      </w:r>
    </w:p>
    <w:p w:rsidR="00242CBF" w:rsidRDefault="00242CBF">
      <w:pPr>
        <w:pStyle w:val="a3"/>
        <w:spacing w:before="2"/>
        <w:rPr>
          <w:sz w:val="18"/>
        </w:rPr>
      </w:pPr>
      <w:bookmarkStart w:id="0" w:name="_GoBack"/>
      <w:bookmarkEnd w:id="0"/>
    </w:p>
    <w:sectPr w:rsidR="00242CBF" w:rsidSect="00242CBF">
      <w:footerReference w:type="default" r:id="rId10"/>
      <w:pgSz w:w="11910" w:h="16840"/>
      <w:pgMar w:top="740" w:right="580" w:bottom="1440" w:left="62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9F" w:rsidRDefault="002D119F">
      <w:r>
        <w:separator/>
      </w:r>
    </w:p>
  </w:endnote>
  <w:endnote w:type="continuationSeparator" w:id="0">
    <w:p w:rsidR="002D119F" w:rsidRDefault="002D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2D119F">
    <w:pPr>
      <w:pStyle w:val="a3"/>
      <w:spacing w:line="14" w:lineRule="auto"/>
      <w:rPr>
        <w:sz w:val="20"/>
      </w:rPr>
    </w:pPr>
    <w:r>
      <w:pict>
        <v:rect id="_x0000_s2055" style="position:absolute;margin-left:37.35pt;margin-top:765.35pt;width:520.6pt;height:1.4pt;z-index:-16511488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4.95pt;margin-top:768.25pt;width:368.4pt;height:37.4pt;z-index:-16510976;mso-position-horizontal-relative:page;mso-position-vertical-relative:page" filled="f" stroked="f">
          <v:textbox inset="0,0,0,0">
            <w:txbxContent>
              <w:p w:rsidR="006D72D6" w:rsidRDefault="006D72D6">
                <w:pPr>
                  <w:tabs>
                    <w:tab w:val="left" w:pos="3146"/>
                  </w:tabs>
                  <w:spacing w:before="12" w:line="249" w:lineRule="auto"/>
                  <w:ind w:left="20" w:right="78" w:firstLine="382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Благотворительный фонд «Будущее Сейчас». 156000, г. Кострома, ул. Ленина, д. 10</w:t>
                </w:r>
                <w:r>
                  <w:rPr>
                    <w:i/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Тел.:</w:t>
                </w:r>
                <w:r>
                  <w:rPr>
                    <w:i/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47-20-48,</w:t>
                </w:r>
                <w:r>
                  <w:rPr>
                    <w:i/>
                    <w:color w:val="231F20"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47-20-49</w:t>
                </w:r>
                <w:r>
                  <w:rPr>
                    <w:i/>
                    <w:color w:val="231F20"/>
                    <w:sz w:val="18"/>
                  </w:rPr>
                  <w:tab/>
                </w:r>
                <w:hyperlink r:id="rId1">
                  <w:r>
                    <w:rPr>
                      <w:i/>
                      <w:color w:val="231F20"/>
                      <w:sz w:val="18"/>
                    </w:rPr>
                    <w:t>www.hochudomoi.ru</w:t>
                  </w:r>
                </w:hyperlink>
                <w:r>
                  <w:rPr>
                    <w:i/>
                    <w:color w:val="231F20"/>
                    <w:spacing w:val="19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e-mail:</w:t>
                </w:r>
                <w:r>
                  <w:rPr>
                    <w:i/>
                    <w:color w:val="231F2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color w:val="231F20"/>
                      <w:sz w:val="18"/>
                    </w:rPr>
                    <w:t>kostr</w:t>
                  </w:r>
                </w:hyperlink>
                <w:hyperlink r:id="rId3">
                  <w:r>
                    <w:rPr>
                      <w:i/>
                      <w:color w:val="231F20"/>
                      <w:sz w:val="18"/>
                    </w:rPr>
                    <w:t>oma.fond@yandex.ru</w:t>
                  </w:r>
                </w:hyperlink>
              </w:p>
              <w:p w:rsidR="006D72D6" w:rsidRDefault="006D72D6">
                <w:pPr>
                  <w:spacing w:before="8"/>
                  <w:ind w:left="3375" w:right="3433"/>
                  <w:jc w:val="center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2CBF">
                  <w:rPr>
                    <w:noProof/>
                    <w:color w:val="231F20"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color w:val="231F20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2D119F">
    <w:pPr>
      <w:pStyle w:val="a3"/>
      <w:spacing w:line="14" w:lineRule="auto"/>
      <w:rPr>
        <w:sz w:val="20"/>
      </w:rPr>
    </w:pPr>
    <w:r>
      <w:pict>
        <v:rect id="_x0000_s2053" style="position:absolute;margin-left:37.6pt;margin-top:780.7pt;width:520.1pt;height:1.15pt;z-index:-16510464;mso-position-horizontal-relative:page;mso-position-vertical-relative:page" fillcolor="#a7a9ac" stroked="f">
          <w10:wrap anchorx="page" anchory="page"/>
        </v:rect>
      </w:pict>
    </w:r>
    <w:r>
      <w:pict>
        <v:rect id="_x0000_s2052" style="position:absolute;margin-left:37.6pt;margin-top:734pt;width:520.1pt;height:1.15pt;z-index:-16509952;mso-position-horizontal-relative:page;mso-position-vertical-relative:page" fillcolor="#a7a9ac" stroked="f">
          <w10:wrap anchorx="page" anchory="page"/>
        </v:rect>
      </w:pict>
    </w:r>
    <w:r>
      <w:pict>
        <v:rect id="_x0000_s2051" style="position:absolute;margin-left:37.6pt;margin-top:687.25pt;width:520.1pt;height:1.15pt;z-index:-16509440;mso-position-horizontal-relative:page;mso-position-vertical-relative:page" fillcolor="#a7a9ac" stroked="f">
          <w10:wrap anchorx="page" anchory="page"/>
        </v:rect>
      </w:pict>
    </w:r>
    <w:r>
      <w:pict>
        <v:rect id="_x0000_s2050" style="position:absolute;margin-left:37.6pt;margin-top:640.55pt;width:520.1pt;height:1.15pt;z-index:-16508928;mso-position-horizontal-relative:page;mso-position-vertical-relative:page" fillcolor="#a7a9ac" stroked="f">
          <w10:wrap anchorx="page" anchory="page"/>
        </v:rect>
      </w:pict>
    </w:r>
    <w:r>
      <w:pict>
        <v:rect id="_x0000_s2049" style="position:absolute;margin-left:37.6pt;margin-top:593.8pt;width:520.1pt;height:1.15pt;z-index:-16508416;mso-position-horizontal-relative:page;mso-position-vertical-relative:page" fillcolor="#a7a9ac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9F" w:rsidRDefault="002D119F">
      <w:r>
        <w:separator/>
      </w:r>
    </w:p>
  </w:footnote>
  <w:footnote w:type="continuationSeparator" w:id="0">
    <w:p w:rsidR="002D119F" w:rsidRDefault="002D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3E4"/>
    <w:multiLevelType w:val="hybridMultilevel"/>
    <w:tmpl w:val="69427654"/>
    <w:lvl w:ilvl="0" w:tplc="E9667784">
      <w:start w:val="1"/>
      <w:numFmt w:val="decimal"/>
      <w:lvlText w:val="%1."/>
      <w:lvlJc w:val="left"/>
      <w:pPr>
        <w:ind w:left="392" w:hanging="276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30"/>
        <w:szCs w:val="30"/>
        <w:lang w:val="ru-RU" w:eastAsia="en-US" w:bidi="ar-SA"/>
      </w:rPr>
    </w:lvl>
    <w:lvl w:ilvl="1" w:tplc="7D464944">
      <w:start w:val="1"/>
      <w:numFmt w:val="decimal"/>
      <w:lvlText w:val="%2."/>
      <w:lvlJc w:val="left"/>
      <w:pPr>
        <w:ind w:left="2087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2" w:tplc="490A8E72">
      <w:numFmt w:val="bullet"/>
      <w:lvlText w:val="•"/>
      <w:lvlJc w:val="left"/>
      <w:pPr>
        <w:ind w:left="3038" w:hanging="436"/>
      </w:pPr>
      <w:rPr>
        <w:rFonts w:hint="default"/>
        <w:lang w:val="ru-RU" w:eastAsia="en-US" w:bidi="ar-SA"/>
      </w:rPr>
    </w:lvl>
    <w:lvl w:ilvl="3" w:tplc="50E0F974">
      <w:numFmt w:val="bullet"/>
      <w:lvlText w:val="•"/>
      <w:lvlJc w:val="left"/>
      <w:pPr>
        <w:ind w:left="3996" w:hanging="436"/>
      </w:pPr>
      <w:rPr>
        <w:rFonts w:hint="default"/>
        <w:lang w:val="ru-RU" w:eastAsia="en-US" w:bidi="ar-SA"/>
      </w:rPr>
    </w:lvl>
    <w:lvl w:ilvl="4" w:tplc="5AD2916A">
      <w:numFmt w:val="bullet"/>
      <w:lvlText w:val="•"/>
      <w:lvlJc w:val="left"/>
      <w:pPr>
        <w:ind w:left="4955" w:hanging="436"/>
      </w:pPr>
      <w:rPr>
        <w:rFonts w:hint="default"/>
        <w:lang w:val="ru-RU" w:eastAsia="en-US" w:bidi="ar-SA"/>
      </w:rPr>
    </w:lvl>
    <w:lvl w:ilvl="5" w:tplc="F5B01670">
      <w:numFmt w:val="bullet"/>
      <w:lvlText w:val="•"/>
      <w:lvlJc w:val="left"/>
      <w:pPr>
        <w:ind w:left="5913" w:hanging="436"/>
      </w:pPr>
      <w:rPr>
        <w:rFonts w:hint="default"/>
        <w:lang w:val="ru-RU" w:eastAsia="en-US" w:bidi="ar-SA"/>
      </w:rPr>
    </w:lvl>
    <w:lvl w:ilvl="6" w:tplc="1764C3D2">
      <w:numFmt w:val="bullet"/>
      <w:lvlText w:val="•"/>
      <w:lvlJc w:val="left"/>
      <w:pPr>
        <w:ind w:left="6871" w:hanging="436"/>
      </w:pPr>
      <w:rPr>
        <w:rFonts w:hint="default"/>
        <w:lang w:val="ru-RU" w:eastAsia="en-US" w:bidi="ar-SA"/>
      </w:rPr>
    </w:lvl>
    <w:lvl w:ilvl="7" w:tplc="EEE2FC24">
      <w:numFmt w:val="bullet"/>
      <w:lvlText w:val="•"/>
      <w:lvlJc w:val="left"/>
      <w:pPr>
        <w:ind w:left="7830" w:hanging="436"/>
      </w:pPr>
      <w:rPr>
        <w:rFonts w:hint="default"/>
        <w:lang w:val="ru-RU" w:eastAsia="en-US" w:bidi="ar-SA"/>
      </w:rPr>
    </w:lvl>
    <w:lvl w:ilvl="8" w:tplc="A870601E">
      <w:numFmt w:val="bullet"/>
      <w:lvlText w:val="•"/>
      <w:lvlJc w:val="left"/>
      <w:pPr>
        <w:ind w:left="8788" w:hanging="436"/>
      </w:pPr>
      <w:rPr>
        <w:rFonts w:hint="default"/>
        <w:lang w:val="ru-RU" w:eastAsia="en-US" w:bidi="ar-SA"/>
      </w:rPr>
    </w:lvl>
  </w:abstractNum>
  <w:abstractNum w:abstractNumId="1">
    <w:nsid w:val="36743C09"/>
    <w:multiLevelType w:val="hybridMultilevel"/>
    <w:tmpl w:val="C142B304"/>
    <w:lvl w:ilvl="0" w:tplc="191C945C">
      <w:start w:val="1"/>
      <w:numFmt w:val="decimal"/>
      <w:lvlText w:val="%1."/>
      <w:lvlJc w:val="left"/>
      <w:pPr>
        <w:ind w:left="116" w:hanging="291"/>
        <w:jc w:val="right"/>
      </w:pPr>
      <w:rPr>
        <w:rFonts w:hint="default"/>
        <w:w w:val="100"/>
        <w:lang w:val="ru-RU" w:eastAsia="en-US" w:bidi="ar-SA"/>
      </w:rPr>
    </w:lvl>
    <w:lvl w:ilvl="1" w:tplc="03EAA8C2">
      <w:numFmt w:val="bullet"/>
      <w:lvlText w:val="•"/>
      <w:lvlJc w:val="left"/>
      <w:pPr>
        <w:ind w:left="1178" w:hanging="291"/>
      </w:pPr>
      <w:rPr>
        <w:rFonts w:hint="default"/>
        <w:lang w:val="ru-RU" w:eastAsia="en-US" w:bidi="ar-SA"/>
      </w:rPr>
    </w:lvl>
    <w:lvl w:ilvl="2" w:tplc="C5F6EE44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 w:tplc="26AE39C6">
      <w:numFmt w:val="bullet"/>
      <w:lvlText w:val="•"/>
      <w:lvlJc w:val="left"/>
      <w:pPr>
        <w:ind w:left="3295" w:hanging="291"/>
      </w:pPr>
      <w:rPr>
        <w:rFonts w:hint="default"/>
        <w:lang w:val="ru-RU" w:eastAsia="en-US" w:bidi="ar-SA"/>
      </w:rPr>
    </w:lvl>
    <w:lvl w:ilvl="4" w:tplc="CCCC33D6">
      <w:numFmt w:val="bullet"/>
      <w:lvlText w:val="•"/>
      <w:lvlJc w:val="left"/>
      <w:pPr>
        <w:ind w:left="4354" w:hanging="291"/>
      </w:pPr>
      <w:rPr>
        <w:rFonts w:hint="default"/>
        <w:lang w:val="ru-RU" w:eastAsia="en-US" w:bidi="ar-SA"/>
      </w:rPr>
    </w:lvl>
    <w:lvl w:ilvl="5" w:tplc="26D2CC20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A4CE2112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 w:tplc="11DC6D4A">
      <w:numFmt w:val="bullet"/>
      <w:lvlText w:val="•"/>
      <w:lvlJc w:val="left"/>
      <w:pPr>
        <w:ind w:left="7529" w:hanging="291"/>
      </w:pPr>
      <w:rPr>
        <w:rFonts w:hint="default"/>
        <w:lang w:val="ru-RU" w:eastAsia="en-US" w:bidi="ar-SA"/>
      </w:rPr>
    </w:lvl>
    <w:lvl w:ilvl="8" w:tplc="2E5CE422">
      <w:numFmt w:val="bullet"/>
      <w:lvlText w:val="•"/>
      <w:lvlJc w:val="left"/>
      <w:pPr>
        <w:ind w:left="8588" w:hanging="291"/>
      </w:pPr>
      <w:rPr>
        <w:rFonts w:hint="default"/>
        <w:lang w:val="ru-RU" w:eastAsia="en-US" w:bidi="ar-SA"/>
      </w:rPr>
    </w:lvl>
  </w:abstractNum>
  <w:abstractNum w:abstractNumId="2">
    <w:nsid w:val="3B9E49FB"/>
    <w:multiLevelType w:val="hybridMultilevel"/>
    <w:tmpl w:val="C4326B42"/>
    <w:lvl w:ilvl="0" w:tplc="1B783674">
      <w:start w:val="1"/>
      <w:numFmt w:val="decimal"/>
      <w:lvlText w:val="%1."/>
      <w:lvlJc w:val="left"/>
      <w:pPr>
        <w:ind w:left="640" w:hanging="23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1" w:tplc="4EF45E92">
      <w:numFmt w:val="bullet"/>
      <w:lvlText w:val="•"/>
      <w:lvlJc w:val="left"/>
      <w:pPr>
        <w:ind w:left="752" w:hanging="138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2" w:tplc="A18AC092">
      <w:numFmt w:val="bullet"/>
      <w:lvlText w:val="•"/>
      <w:lvlJc w:val="left"/>
      <w:pPr>
        <w:ind w:left="1865" w:hanging="138"/>
      </w:pPr>
      <w:rPr>
        <w:rFonts w:hint="default"/>
        <w:lang w:val="ru-RU" w:eastAsia="en-US" w:bidi="ar-SA"/>
      </w:rPr>
    </w:lvl>
    <w:lvl w:ilvl="3" w:tplc="2034C924">
      <w:numFmt w:val="bullet"/>
      <w:lvlText w:val="•"/>
      <w:lvlJc w:val="left"/>
      <w:pPr>
        <w:ind w:left="2970" w:hanging="138"/>
      </w:pPr>
      <w:rPr>
        <w:rFonts w:hint="default"/>
        <w:lang w:val="ru-RU" w:eastAsia="en-US" w:bidi="ar-SA"/>
      </w:rPr>
    </w:lvl>
    <w:lvl w:ilvl="4" w:tplc="FC5853DA">
      <w:numFmt w:val="bullet"/>
      <w:lvlText w:val="•"/>
      <w:lvlJc w:val="left"/>
      <w:pPr>
        <w:ind w:left="4075" w:hanging="138"/>
      </w:pPr>
      <w:rPr>
        <w:rFonts w:hint="default"/>
        <w:lang w:val="ru-RU" w:eastAsia="en-US" w:bidi="ar-SA"/>
      </w:rPr>
    </w:lvl>
    <w:lvl w:ilvl="5" w:tplc="360E0BF6">
      <w:numFmt w:val="bullet"/>
      <w:lvlText w:val="•"/>
      <w:lvlJc w:val="left"/>
      <w:pPr>
        <w:ind w:left="5180" w:hanging="138"/>
      </w:pPr>
      <w:rPr>
        <w:rFonts w:hint="default"/>
        <w:lang w:val="ru-RU" w:eastAsia="en-US" w:bidi="ar-SA"/>
      </w:rPr>
    </w:lvl>
    <w:lvl w:ilvl="6" w:tplc="26E0C236">
      <w:numFmt w:val="bullet"/>
      <w:lvlText w:val="•"/>
      <w:lvlJc w:val="left"/>
      <w:pPr>
        <w:ind w:left="6285" w:hanging="138"/>
      </w:pPr>
      <w:rPr>
        <w:rFonts w:hint="default"/>
        <w:lang w:val="ru-RU" w:eastAsia="en-US" w:bidi="ar-SA"/>
      </w:rPr>
    </w:lvl>
    <w:lvl w:ilvl="7" w:tplc="3F24B7E2">
      <w:numFmt w:val="bullet"/>
      <w:lvlText w:val="•"/>
      <w:lvlJc w:val="left"/>
      <w:pPr>
        <w:ind w:left="7390" w:hanging="138"/>
      </w:pPr>
      <w:rPr>
        <w:rFonts w:hint="default"/>
        <w:lang w:val="ru-RU" w:eastAsia="en-US" w:bidi="ar-SA"/>
      </w:rPr>
    </w:lvl>
    <w:lvl w:ilvl="8" w:tplc="C8C27630">
      <w:numFmt w:val="bullet"/>
      <w:lvlText w:val="•"/>
      <w:lvlJc w:val="left"/>
      <w:pPr>
        <w:ind w:left="8495" w:hanging="138"/>
      </w:pPr>
      <w:rPr>
        <w:rFonts w:hint="default"/>
        <w:lang w:val="ru-RU" w:eastAsia="en-US" w:bidi="ar-SA"/>
      </w:rPr>
    </w:lvl>
  </w:abstractNum>
  <w:abstractNum w:abstractNumId="3">
    <w:nsid w:val="47321909"/>
    <w:multiLevelType w:val="hybridMultilevel"/>
    <w:tmpl w:val="52526852"/>
    <w:lvl w:ilvl="0" w:tplc="75301F8C">
      <w:start w:val="1"/>
      <w:numFmt w:val="decimal"/>
      <w:lvlText w:val="%1."/>
      <w:lvlJc w:val="left"/>
      <w:pPr>
        <w:ind w:left="324" w:hanging="30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4DA9690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2" w:tplc="BB7040C8">
      <w:numFmt w:val="bullet"/>
      <w:lvlText w:val="•"/>
      <w:lvlJc w:val="left"/>
      <w:pPr>
        <w:ind w:left="2397" w:hanging="301"/>
      </w:pPr>
      <w:rPr>
        <w:rFonts w:hint="default"/>
        <w:lang w:val="ru-RU" w:eastAsia="en-US" w:bidi="ar-SA"/>
      </w:rPr>
    </w:lvl>
    <w:lvl w:ilvl="3" w:tplc="8EBC337C">
      <w:numFmt w:val="bullet"/>
      <w:lvlText w:val="•"/>
      <w:lvlJc w:val="left"/>
      <w:pPr>
        <w:ind w:left="3435" w:hanging="301"/>
      </w:pPr>
      <w:rPr>
        <w:rFonts w:hint="default"/>
        <w:lang w:val="ru-RU" w:eastAsia="en-US" w:bidi="ar-SA"/>
      </w:rPr>
    </w:lvl>
    <w:lvl w:ilvl="4" w:tplc="A188612E">
      <w:numFmt w:val="bullet"/>
      <w:lvlText w:val="•"/>
      <w:lvlJc w:val="left"/>
      <w:pPr>
        <w:ind w:left="4474" w:hanging="301"/>
      </w:pPr>
      <w:rPr>
        <w:rFonts w:hint="default"/>
        <w:lang w:val="ru-RU" w:eastAsia="en-US" w:bidi="ar-SA"/>
      </w:rPr>
    </w:lvl>
    <w:lvl w:ilvl="5" w:tplc="A8544858">
      <w:numFmt w:val="bullet"/>
      <w:lvlText w:val="•"/>
      <w:lvlJc w:val="left"/>
      <w:pPr>
        <w:ind w:left="5512" w:hanging="301"/>
      </w:pPr>
      <w:rPr>
        <w:rFonts w:hint="default"/>
        <w:lang w:val="ru-RU" w:eastAsia="en-US" w:bidi="ar-SA"/>
      </w:rPr>
    </w:lvl>
    <w:lvl w:ilvl="6" w:tplc="C010DDE8">
      <w:numFmt w:val="bullet"/>
      <w:lvlText w:val="•"/>
      <w:lvlJc w:val="left"/>
      <w:pPr>
        <w:ind w:left="6551" w:hanging="301"/>
      </w:pPr>
      <w:rPr>
        <w:rFonts w:hint="default"/>
        <w:lang w:val="ru-RU" w:eastAsia="en-US" w:bidi="ar-SA"/>
      </w:rPr>
    </w:lvl>
    <w:lvl w:ilvl="7" w:tplc="B9DE0E9A">
      <w:numFmt w:val="bullet"/>
      <w:lvlText w:val="•"/>
      <w:lvlJc w:val="left"/>
      <w:pPr>
        <w:ind w:left="7589" w:hanging="301"/>
      </w:pPr>
      <w:rPr>
        <w:rFonts w:hint="default"/>
        <w:lang w:val="ru-RU" w:eastAsia="en-US" w:bidi="ar-SA"/>
      </w:rPr>
    </w:lvl>
    <w:lvl w:ilvl="8" w:tplc="75DE26EE">
      <w:numFmt w:val="bullet"/>
      <w:lvlText w:val="•"/>
      <w:lvlJc w:val="left"/>
      <w:pPr>
        <w:ind w:left="8628" w:hanging="301"/>
      </w:pPr>
      <w:rPr>
        <w:rFonts w:hint="default"/>
        <w:lang w:val="ru-RU" w:eastAsia="en-US" w:bidi="ar-SA"/>
      </w:rPr>
    </w:lvl>
  </w:abstractNum>
  <w:abstractNum w:abstractNumId="4">
    <w:nsid w:val="4D656B34"/>
    <w:multiLevelType w:val="hybridMultilevel"/>
    <w:tmpl w:val="DFEE34E2"/>
    <w:lvl w:ilvl="0" w:tplc="3552DBF8">
      <w:start w:val="3"/>
      <w:numFmt w:val="decimal"/>
      <w:lvlText w:val="%1."/>
      <w:lvlJc w:val="left"/>
      <w:pPr>
        <w:ind w:left="2300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1" w:tplc="3F2848AC">
      <w:numFmt w:val="bullet"/>
      <w:lvlText w:val="•"/>
      <w:lvlJc w:val="left"/>
      <w:pPr>
        <w:ind w:left="3140" w:hanging="436"/>
      </w:pPr>
      <w:rPr>
        <w:rFonts w:hint="default"/>
        <w:lang w:val="ru-RU" w:eastAsia="en-US" w:bidi="ar-SA"/>
      </w:rPr>
    </w:lvl>
    <w:lvl w:ilvl="2" w:tplc="807A5C40">
      <w:numFmt w:val="bullet"/>
      <w:lvlText w:val="•"/>
      <w:lvlJc w:val="left"/>
      <w:pPr>
        <w:ind w:left="3981" w:hanging="436"/>
      </w:pPr>
      <w:rPr>
        <w:rFonts w:hint="default"/>
        <w:lang w:val="ru-RU" w:eastAsia="en-US" w:bidi="ar-SA"/>
      </w:rPr>
    </w:lvl>
    <w:lvl w:ilvl="3" w:tplc="709A2D28">
      <w:numFmt w:val="bullet"/>
      <w:lvlText w:val="•"/>
      <w:lvlJc w:val="left"/>
      <w:pPr>
        <w:ind w:left="4821" w:hanging="436"/>
      </w:pPr>
      <w:rPr>
        <w:rFonts w:hint="default"/>
        <w:lang w:val="ru-RU" w:eastAsia="en-US" w:bidi="ar-SA"/>
      </w:rPr>
    </w:lvl>
    <w:lvl w:ilvl="4" w:tplc="A86CAA9E">
      <w:numFmt w:val="bullet"/>
      <w:lvlText w:val="•"/>
      <w:lvlJc w:val="left"/>
      <w:pPr>
        <w:ind w:left="5662" w:hanging="436"/>
      </w:pPr>
      <w:rPr>
        <w:rFonts w:hint="default"/>
        <w:lang w:val="ru-RU" w:eastAsia="en-US" w:bidi="ar-SA"/>
      </w:rPr>
    </w:lvl>
    <w:lvl w:ilvl="5" w:tplc="D8FE4468">
      <w:numFmt w:val="bullet"/>
      <w:lvlText w:val="•"/>
      <w:lvlJc w:val="left"/>
      <w:pPr>
        <w:ind w:left="6502" w:hanging="436"/>
      </w:pPr>
      <w:rPr>
        <w:rFonts w:hint="default"/>
        <w:lang w:val="ru-RU" w:eastAsia="en-US" w:bidi="ar-SA"/>
      </w:rPr>
    </w:lvl>
    <w:lvl w:ilvl="6" w:tplc="DAFC82F4">
      <w:numFmt w:val="bullet"/>
      <w:lvlText w:val="•"/>
      <w:lvlJc w:val="left"/>
      <w:pPr>
        <w:ind w:left="7343" w:hanging="436"/>
      </w:pPr>
      <w:rPr>
        <w:rFonts w:hint="default"/>
        <w:lang w:val="ru-RU" w:eastAsia="en-US" w:bidi="ar-SA"/>
      </w:rPr>
    </w:lvl>
    <w:lvl w:ilvl="7" w:tplc="52A278AA">
      <w:numFmt w:val="bullet"/>
      <w:lvlText w:val="•"/>
      <w:lvlJc w:val="left"/>
      <w:pPr>
        <w:ind w:left="8183" w:hanging="436"/>
      </w:pPr>
      <w:rPr>
        <w:rFonts w:hint="default"/>
        <w:lang w:val="ru-RU" w:eastAsia="en-US" w:bidi="ar-SA"/>
      </w:rPr>
    </w:lvl>
    <w:lvl w:ilvl="8" w:tplc="76C84078">
      <w:numFmt w:val="bullet"/>
      <w:lvlText w:val="•"/>
      <w:lvlJc w:val="left"/>
      <w:pPr>
        <w:ind w:left="9024" w:hanging="436"/>
      </w:pPr>
      <w:rPr>
        <w:rFonts w:hint="default"/>
        <w:lang w:val="ru-RU" w:eastAsia="en-US" w:bidi="ar-SA"/>
      </w:rPr>
    </w:lvl>
  </w:abstractNum>
  <w:abstractNum w:abstractNumId="5">
    <w:nsid w:val="5368074B"/>
    <w:multiLevelType w:val="hybridMultilevel"/>
    <w:tmpl w:val="D6340F0C"/>
    <w:lvl w:ilvl="0" w:tplc="C3F63330">
      <w:start w:val="1"/>
      <w:numFmt w:val="decimal"/>
      <w:lvlText w:val="%1."/>
      <w:lvlJc w:val="left"/>
      <w:pPr>
        <w:ind w:left="813" w:hanging="3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22662664">
      <w:numFmt w:val="bullet"/>
      <w:lvlText w:val="•"/>
      <w:lvlJc w:val="left"/>
      <w:pPr>
        <w:ind w:left="1808" w:hanging="300"/>
      </w:pPr>
      <w:rPr>
        <w:rFonts w:hint="default"/>
        <w:lang w:val="ru-RU" w:eastAsia="en-US" w:bidi="ar-SA"/>
      </w:rPr>
    </w:lvl>
    <w:lvl w:ilvl="2" w:tplc="4ABA27C2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3" w:tplc="8BCA55EE">
      <w:numFmt w:val="bullet"/>
      <w:lvlText w:val="•"/>
      <w:lvlJc w:val="left"/>
      <w:pPr>
        <w:ind w:left="3785" w:hanging="300"/>
      </w:pPr>
      <w:rPr>
        <w:rFonts w:hint="default"/>
        <w:lang w:val="ru-RU" w:eastAsia="en-US" w:bidi="ar-SA"/>
      </w:rPr>
    </w:lvl>
    <w:lvl w:ilvl="4" w:tplc="E3CA6128">
      <w:numFmt w:val="bullet"/>
      <w:lvlText w:val="•"/>
      <w:lvlJc w:val="left"/>
      <w:pPr>
        <w:ind w:left="4774" w:hanging="300"/>
      </w:pPr>
      <w:rPr>
        <w:rFonts w:hint="default"/>
        <w:lang w:val="ru-RU" w:eastAsia="en-US" w:bidi="ar-SA"/>
      </w:rPr>
    </w:lvl>
    <w:lvl w:ilvl="5" w:tplc="C13CC3D2">
      <w:numFmt w:val="bullet"/>
      <w:lvlText w:val="•"/>
      <w:lvlJc w:val="left"/>
      <w:pPr>
        <w:ind w:left="5762" w:hanging="300"/>
      </w:pPr>
      <w:rPr>
        <w:rFonts w:hint="default"/>
        <w:lang w:val="ru-RU" w:eastAsia="en-US" w:bidi="ar-SA"/>
      </w:rPr>
    </w:lvl>
    <w:lvl w:ilvl="6" w:tplc="C7769854">
      <w:numFmt w:val="bullet"/>
      <w:lvlText w:val="•"/>
      <w:lvlJc w:val="left"/>
      <w:pPr>
        <w:ind w:left="6751" w:hanging="300"/>
      </w:pPr>
      <w:rPr>
        <w:rFonts w:hint="default"/>
        <w:lang w:val="ru-RU" w:eastAsia="en-US" w:bidi="ar-SA"/>
      </w:rPr>
    </w:lvl>
    <w:lvl w:ilvl="7" w:tplc="664270A4">
      <w:numFmt w:val="bullet"/>
      <w:lvlText w:val="•"/>
      <w:lvlJc w:val="left"/>
      <w:pPr>
        <w:ind w:left="7739" w:hanging="300"/>
      </w:pPr>
      <w:rPr>
        <w:rFonts w:hint="default"/>
        <w:lang w:val="ru-RU" w:eastAsia="en-US" w:bidi="ar-SA"/>
      </w:rPr>
    </w:lvl>
    <w:lvl w:ilvl="8" w:tplc="C5B40BEA">
      <w:numFmt w:val="bullet"/>
      <w:lvlText w:val="•"/>
      <w:lvlJc w:val="left"/>
      <w:pPr>
        <w:ind w:left="8728" w:hanging="300"/>
      </w:pPr>
      <w:rPr>
        <w:rFonts w:hint="default"/>
        <w:lang w:val="ru-RU" w:eastAsia="en-US" w:bidi="ar-SA"/>
      </w:rPr>
    </w:lvl>
  </w:abstractNum>
  <w:abstractNum w:abstractNumId="6">
    <w:nsid w:val="5A484230"/>
    <w:multiLevelType w:val="hybridMultilevel"/>
    <w:tmpl w:val="F73C4C92"/>
    <w:lvl w:ilvl="0" w:tplc="D8FCBABA">
      <w:start w:val="1"/>
      <w:numFmt w:val="decimal"/>
      <w:lvlText w:val="%1."/>
      <w:lvlJc w:val="left"/>
      <w:pPr>
        <w:ind w:left="700" w:hanging="30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30"/>
        <w:szCs w:val="30"/>
        <w:lang w:val="ru-RU" w:eastAsia="en-US" w:bidi="ar-SA"/>
      </w:rPr>
    </w:lvl>
    <w:lvl w:ilvl="1" w:tplc="07627A4E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704CA84C">
      <w:numFmt w:val="bullet"/>
      <w:lvlText w:val="–"/>
      <w:lvlJc w:val="left"/>
      <w:pPr>
        <w:ind w:left="1034" w:hanging="219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3" w:tplc="E45655F6">
      <w:numFmt w:val="bullet"/>
      <w:lvlText w:val="•"/>
      <w:lvlJc w:val="left"/>
      <w:pPr>
        <w:ind w:left="1564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4" w:tplc="3EFCB9DC">
      <w:numFmt w:val="bullet"/>
      <w:lvlText w:val="•"/>
      <w:lvlJc w:val="left"/>
      <w:pPr>
        <w:ind w:left="2866" w:hanging="171"/>
      </w:pPr>
      <w:rPr>
        <w:rFonts w:hint="default"/>
        <w:lang w:val="ru-RU" w:eastAsia="en-US" w:bidi="ar-SA"/>
      </w:rPr>
    </w:lvl>
    <w:lvl w:ilvl="5" w:tplc="C3AE7A40">
      <w:numFmt w:val="bullet"/>
      <w:lvlText w:val="•"/>
      <w:lvlJc w:val="left"/>
      <w:pPr>
        <w:ind w:left="4173" w:hanging="171"/>
      </w:pPr>
      <w:rPr>
        <w:rFonts w:hint="default"/>
        <w:lang w:val="ru-RU" w:eastAsia="en-US" w:bidi="ar-SA"/>
      </w:rPr>
    </w:lvl>
    <w:lvl w:ilvl="6" w:tplc="5EB0DB1A">
      <w:numFmt w:val="bullet"/>
      <w:lvlText w:val="•"/>
      <w:lvlJc w:val="left"/>
      <w:pPr>
        <w:ind w:left="5479" w:hanging="171"/>
      </w:pPr>
      <w:rPr>
        <w:rFonts w:hint="default"/>
        <w:lang w:val="ru-RU" w:eastAsia="en-US" w:bidi="ar-SA"/>
      </w:rPr>
    </w:lvl>
    <w:lvl w:ilvl="7" w:tplc="0BFAD168">
      <w:numFmt w:val="bullet"/>
      <w:lvlText w:val="•"/>
      <w:lvlJc w:val="left"/>
      <w:pPr>
        <w:ind w:left="6786" w:hanging="171"/>
      </w:pPr>
      <w:rPr>
        <w:rFonts w:hint="default"/>
        <w:lang w:val="ru-RU" w:eastAsia="en-US" w:bidi="ar-SA"/>
      </w:rPr>
    </w:lvl>
    <w:lvl w:ilvl="8" w:tplc="361AF0D0">
      <w:numFmt w:val="bullet"/>
      <w:lvlText w:val="•"/>
      <w:lvlJc w:val="left"/>
      <w:pPr>
        <w:ind w:left="8092" w:hanging="171"/>
      </w:pPr>
      <w:rPr>
        <w:rFonts w:hint="default"/>
        <w:lang w:val="ru-RU" w:eastAsia="en-US" w:bidi="ar-SA"/>
      </w:rPr>
    </w:lvl>
  </w:abstractNum>
  <w:abstractNum w:abstractNumId="7">
    <w:nsid w:val="5E1A67B8"/>
    <w:multiLevelType w:val="hybridMultilevel"/>
    <w:tmpl w:val="925C6928"/>
    <w:lvl w:ilvl="0" w:tplc="97A62F7A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AF641E1A">
      <w:start w:val="1"/>
      <w:numFmt w:val="decimal"/>
      <w:lvlText w:val="%2."/>
      <w:lvlJc w:val="left"/>
      <w:pPr>
        <w:ind w:left="323" w:hanging="29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2DAA34DC">
      <w:numFmt w:val="bullet"/>
      <w:lvlText w:val="•"/>
      <w:lvlJc w:val="left"/>
      <w:pPr>
        <w:ind w:left="1473" w:hanging="292"/>
      </w:pPr>
      <w:rPr>
        <w:rFonts w:hint="default"/>
        <w:lang w:val="ru-RU" w:eastAsia="en-US" w:bidi="ar-SA"/>
      </w:rPr>
    </w:lvl>
    <w:lvl w:ilvl="3" w:tplc="3C68C632">
      <w:numFmt w:val="bullet"/>
      <w:lvlText w:val="•"/>
      <w:lvlJc w:val="left"/>
      <w:pPr>
        <w:ind w:left="2627" w:hanging="292"/>
      </w:pPr>
      <w:rPr>
        <w:rFonts w:hint="default"/>
        <w:lang w:val="ru-RU" w:eastAsia="en-US" w:bidi="ar-SA"/>
      </w:rPr>
    </w:lvl>
    <w:lvl w:ilvl="4" w:tplc="0F4EA30E">
      <w:numFmt w:val="bullet"/>
      <w:lvlText w:val="•"/>
      <w:lvlJc w:val="left"/>
      <w:pPr>
        <w:ind w:left="3781" w:hanging="292"/>
      </w:pPr>
      <w:rPr>
        <w:rFonts w:hint="default"/>
        <w:lang w:val="ru-RU" w:eastAsia="en-US" w:bidi="ar-SA"/>
      </w:rPr>
    </w:lvl>
    <w:lvl w:ilvl="5" w:tplc="EEE8DFDC">
      <w:numFmt w:val="bullet"/>
      <w:lvlText w:val="•"/>
      <w:lvlJc w:val="left"/>
      <w:pPr>
        <w:ind w:left="4935" w:hanging="292"/>
      </w:pPr>
      <w:rPr>
        <w:rFonts w:hint="default"/>
        <w:lang w:val="ru-RU" w:eastAsia="en-US" w:bidi="ar-SA"/>
      </w:rPr>
    </w:lvl>
    <w:lvl w:ilvl="6" w:tplc="B66AA0E0">
      <w:numFmt w:val="bullet"/>
      <w:lvlText w:val="•"/>
      <w:lvlJc w:val="left"/>
      <w:pPr>
        <w:ind w:left="6089" w:hanging="292"/>
      </w:pPr>
      <w:rPr>
        <w:rFonts w:hint="default"/>
        <w:lang w:val="ru-RU" w:eastAsia="en-US" w:bidi="ar-SA"/>
      </w:rPr>
    </w:lvl>
    <w:lvl w:ilvl="7" w:tplc="3A38E6FE">
      <w:numFmt w:val="bullet"/>
      <w:lvlText w:val="•"/>
      <w:lvlJc w:val="left"/>
      <w:pPr>
        <w:ind w:left="7243" w:hanging="292"/>
      </w:pPr>
      <w:rPr>
        <w:rFonts w:hint="default"/>
        <w:lang w:val="ru-RU" w:eastAsia="en-US" w:bidi="ar-SA"/>
      </w:rPr>
    </w:lvl>
    <w:lvl w:ilvl="8" w:tplc="19C26C64">
      <w:numFmt w:val="bullet"/>
      <w:lvlText w:val="•"/>
      <w:lvlJc w:val="left"/>
      <w:pPr>
        <w:ind w:left="8397" w:hanging="292"/>
      </w:pPr>
      <w:rPr>
        <w:rFonts w:hint="default"/>
        <w:lang w:val="ru-RU" w:eastAsia="en-US" w:bidi="ar-SA"/>
      </w:rPr>
    </w:lvl>
  </w:abstractNum>
  <w:abstractNum w:abstractNumId="8">
    <w:nsid w:val="633B0FCF"/>
    <w:multiLevelType w:val="hybridMultilevel"/>
    <w:tmpl w:val="35601670"/>
    <w:lvl w:ilvl="0" w:tplc="3CAAB16A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8FAC296">
      <w:numFmt w:val="bullet"/>
      <w:lvlText w:val="•"/>
      <w:lvlJc w:val="left"/>
      <w:pPr>
        <w:ind w:left="1682" w:hanging="171"/>
      </w:pPr>
      <w:rPr>
        <w:rFonts w:hint="default"/>
        <w:lang w:val="ru-RU" w:eastAsia="en-US" w:bidi="ar-SA"/>
      </w:rPr>
    </w:lvl>
    <w:lvl w:ilvl="2" w:tplc="A44A5A1C">
      <w:numFmt w:val="bullet"/>
      <w:lvlText w:val="•"/>
      <w:lvlJc w:val="left"/>
      <w:pPr>
        <w:ind w:left="2685" w:hanging="171"/>
      </w:pPr>
      <w:rPr>
        <w:rFonts w:hint="default"/>
        <w:lang w:val="ru-RU" w:eastAsia="en-US" w:bidi="ar-SA"/>
      </w:rPr>
    </w:lvl>
    <w:lvl w:ilvl="3" w:tplc="751AE85A">
      <w:numFmt w:val="bullet"/>
      <w:lvlText w:val="•"/>
      <w:lvlJc w:val="left"/>
      <w:pPr>
        <w:ind w:left="3687" w:hanging="171"/>
      </w:pPr>
      <w:rPr>
        <w:rFonts w:hint="default"/>
        <w:lang w:val="ru-RU" w:eastAsia="en-US" w:bidi="ar-SA"/>
      </w:rPr>
    </w:lvl>
    <w:lvl w:ilvl="4" w:tplc="63343F76">
      <w:numFmt w:val="bullet"/>
      <w:lvlText w:val="•"/>
      <w:lvlJc w:val="left"/>
      <w:pPr>
        <w:ind w:left="4690" w:hanging="171"/>
      </w:pPr>
      <w:rPr>
        <w:rFonts w:hint="default"/>
        <w:lang w:val="ru-RU" w:eastAsia="en-US" w:bidi="ar-SA"/>
      </w:rPr>
    </w:lvl>
    <w:lvl w:ilvl="5" w:tplc="E8E63FD4">
      <w:numFmt w:val="bullet"/>
      <w:lvlText w:val="•"/>
      <w:lvlJc w:val="left"/>
      <w:pPr>
        <w:ind w:left="5692" w:hanging="171"/>
      </w:pPr>
      <w:rPr>
        <w:rFonts w:hint="default"/>
        <w:lang w:val="ru-RU" w:eastAsia="en-US" w:bidi="ar-SA"/>
      </w:rPr>
    </w:lvl>
    <w:lvl w:ilvl="6" w:tplc="2AC2B3F6">
      <w:numFmt w:val="bullet"/>
      <w:lvlText w:val="•"/>
      <w:lvlJc w:val="left"/>
      <w:pPr>
        <w:ind w:left="6695" w:hanging="171"/>
      </w:pPr>
      <w:rPr>
        <w:rFonts w:hint="default"/>
        <w:lang w:val="ru-RU" w:eastAsia="en-US" w:bidi="ar-SA"/>
      </w:rPr>
    </w:lvl>
    <w:lvl w:ilvl="7" w:tplc="873C874E">
      <w:numFmt w:val="bullet"/>
      <w:lvlText w:val="•"/>
      <w:lvlJc w:val="left"/>
      <w:pPr>
        <w:ind w:left="7697" w:hanging="171"/>
      </w:pPr>
      <w:rPr>
        <w:rFonts w:hint="default"/>
        <w:lang w:val="ru-RU" w:eastAsia="en-US" w:bidi="ar-SA"/>
      </w:rPr>
    </w:lvl>
    <w:lvl w:ilvl="8" w:tplc="4BBE48C8">
      <w:numFmt w:val="bullet"/>
      <w:lvlText w:val="•"/>
      <w:lvlJc w:val="left"/>
      <w:pPr>
        <w:ind w:left="8700" w:hanging="171"/>
      </w:pPr>
      <w:rPr>
        <w:rFonts w:hint="default"/>
        <w:lang w:val="ru-RU" w:eastAsia="en-US" w:bidi="ar-SA"/>
      </w:rPr>
    </w:lvl>
  </w:abstractNum>
  <w:abstractNum w:abstractNumId="9">
    <w:nsid w:val="6EDE0424"/>
    <w:multiLevelType w:val="hybridMultilevel"/>
    <w:tmpl w:val="F26CC468"/>
    <w:lvl w:ilvl="0" w:tplc="6FD6CF04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6FF80608">
      <w:numFmt w:val="bullet"/>
      <w:lvlText w:val="•"/>
      <w:lvlJc w:val="left"/>
      <w:pPr>
        <w:ind w:left="967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B860BE5E">
      <w:numFmt w:val="bullet"/>
      <w:lvlText w:val="•"/>
      <w:lvlJc w:val="left"/>
      <w:pPr>
        <w:ind w:left="2042" w:hanging="171"/>
      </w:pPr>
      <w:rPr>
        <w:rFonts w:hint="default"/>
        <w:lang w:val="ru-RU" w:eastAsia="en-US" w:bidi="ar-SA"/>
      </w:rPr>
    </w:lvl>
    <w:lvl w:ilvl="3" w:tplc="AA2627C6">
      <w:numFmt w:val="bullet"/>
      <w:lvlText w:val="•"/>
      <w:lvlJc w:val="left"/>
      <w:pPr>
        <w:ind w:left="3125" w:hanging="171"/>
      </w:pPr>
      <w:rPr>
        <w:rFonts w:hint="default"/>
        <w:lang w:val="ru-RU" w:eastAsia="en-US" w:bidi="ar-SA"/>
      </w:rPr>
    </w:lvl>
    <w:lvl w:ilvl="4" w:tplc="58728900">
      <w:numFmt w:val="bullet"/>
      <w:lvlText w:val="•"/>
      <w:lvlJc w:val="left"/>
      <w:pPr>
        <w:ind w:left="4208" w:hanging="171"/>
      </w:pPr>
      <w:rPr>
        <w:rFonts w:hint="default"/>
        <w:lang w:val="ru-RU" w:eastAsia="en-US" w:bidi="ar-SA"/>
      </w:rPr>
    </w:lvl>
    <w:lvl w:ilvl="5" w:tplc="52B43DC2">
      <w:numFmt w:val="bullet"/>
      <w:lvlText w:val="•"/>
      <w:lvlJc w:val="left"/>
      <w:pPr>
        <w:ind w:left="5291" w:hanging="171"/>
      </w:pPr>
      <w:rPr>
        <w:rFonts w:hint="default"/>
        <w:lang w:val="ru-RU" w:eastAsia="en-US" w:bidi="ar-SA"/>
      </w:rPr>
    </w:lvl>
    <w:lvl w:ilvl="6" w:tplc="8DB4C714">
      <w:numFmt w:val="bullet"/>
      <w:lvlText w:val="•"/>
      <w:lvlJc w:val="left"/>
      <w:pPr>
        <w:ind w:left="6374" w:hanging="171"/>
      </w:pPr>
      <w:rPr>
        <w:rFonts w:hint="default"/>
        <w:lang w:val="ru-RU" w:eastAsia="en-US" w:bidi="ar-SA"/>
      </w:rPr>
    </w:lvl>
    <w:lvl w:ilvl="7" w:tplc="F580BA2E">
      <w:numFmt w:val="bullet"/>
      <w:lvlText w:val="•"/>
      <w:lvlJc w:val="left"/>
      <w:pPr>
        <w:ind w:left="7457" w:hanging="171"/>
      </w:pPr>
      <w:rPr>
        <w:rFonts w:hint="default"/>
        <w:lang w:val="ru-RU" w:eastAsia="en-US" w:bidi="ar-SA"/>
      </w:rPr>
    </w:lvl>
    <w:lvl w:ilvl="8" w:tplc="0BBEC926">
      <w:numFmt w:val="bullet"/>
      <w:lvlText w:val="•"/>
      <w:lvlJc w:val="left"/>
      <w:pPr>
        <w:ind w:left="853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782"/>
    <w:rsid w:val="00072782"/>
    <w:rsid w:val="00242CBF"/>
    <w:rsid w:val="002D119F"/>
    <w:rsid w:val="006D72D6"/>
    <w:rsid w:val="00A030CF"/>
    <w:rsid w:val="00D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4415605-DB31-4275-AA14-D401F323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9" w:line="534" w:lineRule="exact"/>
      <w:ind w:left="317" w:right="354"/>
      <w:jc w:val="center"/>
      <w:outlineLvl w:val="0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2">
    <w:name w:val="heading 2"/>
    <w:basedOn w:val="a"/>
    <w:uiPriority w:val="1"/>
    <w:qFormat/>
    <w:pPr>
      <w:spacing w:before="87"/>
      <w:ind w:left="317" w:hanging="437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3">
    <w:name w:val="heading 3"/>
    <w:basedOn w:val="a"/>
    <w:uiPriority w:val="1"/>
    <w:qFormat/>
    <w:pPr>
      <w:spacing w:before="149"/>
      <w:ind w:left="299"/>
      <w:jc w:val="center"/>
      <w:outlineLvl w:val="2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5"/>
      <w:ind w:left="383" w:hanging="278"/>
    </w:pPr>
    <w:rPr>
      <w:sz w:val="30"/>
      <w:szCs w:val="30"/>
    </w:rPr>
  </w:style>
  <w:style w:type="paragraph" w:styleId="20">
    <w:name w:val="toc 2"/>
    <w:basedOn w:val="a"/>
    <w:uiPriority w:val="1"/>
    <w:qFormat/>
    <w:pPr>
      <w:spacing w:line="342" w:lineRule="exact"/>
      <w:ind w:left="411"/>
    </w:pPr>
    <w:rPr>
      <w:sz w:val="30"/>
      <w:szCs w:val="30"/>
    </w:r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683" w:hanging="1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ma.fond@yandex.ru" TargetMode="External"/><Relationship Id="rId2" Type="http://schemas.openxmlformats.org/officeDocument/2006/relationships/hyperlink" Target="mailto:kostroma.fond@yandex.ru" TargetMode="External"/><Relationship Id="rId1" Type="http://schemas.openxmlformats.org/officeDocument/2006/relationships/hyperlink" Target="http://www.hochudomo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Будущее сейчас</cp:lastModifiedBy>
  <cp:revision>4</cp:revision>
  <dcterms:created xsi:type="dcterms:W3CDTF">2023-02-01T11:41:00Z</dcterms:created>
  <dcterms:modified xsi:type="dcterms:W3CDTF">2023-02-01T12:59:00Z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2023-02-01T00:00:00Z</vt:filetime>
  </property>
</Properties>
</file>