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817EE7">
      <w:pPr>
        <w:spacing w:before="90"/>
        <w:ind w:left="2601"/>
      </w:pPr>
      <w:r>
        <w:pict>
          <v:rect id="_x0000_s1082" style="position:absolute;left:0;text-align:left;margin-left:161.05pt;margin-top:22.95pt;width:396.85pt;height:1.4pt;z-index:-15710208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7"/>
        <w:rPr>
          <w:sz w:val="21"/>
        </w:rPr>
      </w:pPr>
    </w:p>
    <w:p w:rsidR="00072782" w:rsidRDefault="006D72D6">
      <w:pPr>
        <w:pStyle w:val="2"/>
        <w:numPr>
          <w:ilvl w:val="1"/>
          <w:numId w:val="9"/>
        </w:numPr>
        <w:tabs>
          <w:tab w:val="left" w:pos="865"/>
        </w:tabs>
        <w:spacing w:line="451" w:lineRule="exact"/>
        <w:ind w:left="864"/>
        <w:jc w:val="left"/>
      </w:pPr>
      <w:bookmarkStart w:id="0" w:name="_TOC_250004"/>
      <w:r>
        <w:rPr>
          <w:color w:val="231F20"/>
          <w:w w:val="80"/>
        </w:rPr>
        <w:t>ПРОГРАММА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«ПРОФЕССИОНАЛЬНАЯ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ПРИЕМНАЯ</w:t>
      </w:r>
      <w:r>
        <w:rPr>
          <w:color w:val="231F20"/>
          <w:spacing w:val="18"/>
          <w:w w:val="80"/>
        </w:rPr>
        <w:t xml:space="preserve"> </w:t>
      </w:r>
      <w:bookmarkEnd w:id="0"/>
      <w:r>
        <w:rPr>
          <w:color w:val="231F20"/>
          <w:w w:val="80"/>
        </w:rPr>
        <w:t>СЕМЬЯ»</w:t>
      </w:r>
    </w:p>
    <w:p w:rsidR="00072782" w:rsidRDefault="006D72D6">
      <w:pPr>
        <w:spacing w:line="247" w:lineRule="auto"/>
        <w:ind w:left="317" w:right="354"/>
        <w:jc w:val="center"/>
        <w:rPr>
          <w:b/>
          <w:sz w:val="32"/>
        </w:rPr>
      </w:pPr>
      <w:r>
        <w:rPr>
          <w:b/>
          <w:color w:val="231F20"/>
          <w:sz w:val="32"/>
        </w:rPr>
        <w:t>совместная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программа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департамента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по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труду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и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социальной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защите</w:t>
      </w:r>
      <w:r>
        <w:rPr>
          <w:b/>
          <w:color w:val="231F20"/>
          <w:spacing w:val="-77"/>
          <w:sz w:val="32"/>
        </w:rPr>
        <w:t xml:space="preserve"> </w:t>
      </w:r>
      <w:r>
        <w:rPr>
          <w:b/>
          <w:color w:val="231F20"/>
          <w:sz w:val="32"/>
        </w:rPr>
        <w:t>населения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Костромской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области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и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Некоммерческой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организации</w:t>
      </w:r>
    </w:p>
    <w:p w:rsidR="00072782" w:rsidRDefault="006D72D6">
      <w:pPr>
        <w:ind w:left="317" w:right="353"/>
        <w:jc w:val="center"/>
        <w:rPr>
          <w:b/>
          <w:sz w:val="32"/>
        </w:rPr>
      </w:pPr>
      <w:r>
        <w:rPr>
          <w:b/>
          <w:color w:val="231F20"/>
          <w:sz w:val="32"/>
        </w:rPr>
        <w:t>«Благотворительный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фонд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«Будущее</w:t>
      </w:r>
      <w:r>
        <w:rPr>
          <w:b/>
          <w:color w:val="231F20"/>
          <w:spacing w:val="-11"/>
          <w:sz w:val="32"/>
        </w:rPr>
        <w:t xml:space="preserve"> </w:t>
      </w:r>
      <w:r>
        <w:rPr>
          <w:b/>
          <w:color w:val="231F20"/>
          <w:sz w:val="32"/>
        </w:rPr>
        <w:t>Сейчас»</w:t>
      </w:r>
    </w:p>
    <w:p w:rsidR="00072782" w:rsidRDefault="006D72D6">
      <w:pPr>
        <w:pStyle w:val="a3"/>
        <w:spacing w:before="207"/>
        <w:ind w:left="116" w:right="152" w:firstLine="283"/>
        <w:jc w:val="both"/>
      </w:pPr>
      <w:r>
        <w:rPr>
          <w:color w:val="231F20"/>
        </w:rPr>
        <w:t>Программа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целях оказания социальной и материальной под-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держки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гражданам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Российской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Федерации,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принявшим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детей-сирот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и детей, оставшихся без попечения родителей на территории Костромской обла-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сти,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также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прибывших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из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Донецкой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Народной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Республики,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Луганской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Народной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Республики,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Херсонской,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Запорожской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областей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Украины.</w:t>
      </w:r>
    </w:p>
    <w:p w:rsidR="00072782" w:rsidRDefault="006D72D6">
      <w:pPr>
        <w:pStyle w:val="a3"/>
        <w:ind w:left="116" w:right="154" w:firstLine="283"/>
        <w:jc w:val="both"/>
      </w:pP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31 марта 2014 года в Костромской области реализуется программа «Про-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фессиональная приемная семья» в рамках соглашения между администрацией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Костромской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области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Некоммерческой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организацией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«Благотворительный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фонд</w:t>
      </w:r>
    </w:p>
    <w:p w:rsidR="00072782" w:rsidRDefault="006D72D6">
      <w:pPr>
        <w:pStyle w:val="a3"/>
        <w:ind w:left="116" w:right="152"/>
        <w:jc w:val="both"/>
      </w:pPr>
      <w:r>
        <w:rPr>
          <w:color w:val="231F20"/>
        </w:rPr>
        <w:t>«Будущее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Сейчас»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профилактике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социального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сиротства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и развитию семейнозамещающих форм устройства детей-сирот и детей, остав-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шихся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попечения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«Хочу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домой».</w:t>
      </w:r>
    </w:p>
    <w:p w:rsidR="00072782" w:rsidRDefault="006D72D6">
      <w:pPr>
        <w:pStyle w:val="a3"/>
        <w:ind w:left="116" w:right="156" w:firstLine="283"/>
        <w:jc w:val="both"/>
      </w:pPr>
      <w:r>
        <w:rPr>
          <w:color w:val="231F20"/>
        </w:rPr>
        <w:t>Желающие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программе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«Профессиональная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приемная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семья»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следующим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программы:</w:t>
      </w:r>
    </w:p>
    <w:p w:rsidR="00072782" w:rsidRDefault="006D72D6">
      <w:pPr>
        <w:pStyle w:val="a4"/>
        <w:numPr>
          <w:ilvl w:val="0"/>
          <w:numId w:val="7"/>
        </w:numPr>
        <w:tabs>
          <w:tab w:val="left" w:pos="701"/>
        </w:tabs>
        <w:spacing w:line="343" w:lineRule="exact"/>
        <w:ind w:hanging="301"/>
        <w:rPr>
          <w:i/>
          <w:sz w:val="30"/>
        </w:rPr>
      </w:pPr>
      <w:r>
        <w:rPr>
          <w:i/>
          <w:color w:val="231F20"/>
          <w:sz w:val="30"/>
        </w:rPr>
        <w:t>Постоянно</w:t>
      </w:r>
      <w:r>
        <w:rPr>
          <w:i/>
          <w:color w:val="231F20"/>
          <w:spacing w:val="-13"/>
          <w:sz w:val="30"/>
        </w:rPr>
        <w:t xml:space="preserve"> </w:t>
      </w:r>
      <w:r>
        <w:rPr>
          <w:i/>
          <w:color w:val="231F20"/>
          <w:sz w:val="30"/>
        </w:rPr>
        <w:t>проживать</w:t>
      </w:r>
      <w:r>
        <w:rPr>
          <w:i/>
          <w:color w:val="231F20"/>
          <w:spacing w:val="-12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-13"/>
          <w:sz w:val="30"/>
        </w:rPr>
        <w:t xml:space="preserve"> </w:t>
      </w:r>
      <w:r>
        <w:rPr>
          <w:i/>
          <w:color w:val="231F20"/>
          <w:sz w:val="30"/>
        </w:rPr>
        <w:t>территории</w:t>
      </w:r>
      <w:r>
        <w:rPr>
          <w:i/>
          <w:color w:val="231F20"/>
          <w:spacing w:val="-13"/>
          <w:sz w:val="30"/>
        </w:rPr>
        <w:t xml:space="preserve"> </w:t>
      </w:r>
      <w:r>
        <w:rPr>
          <w:i/>
          <w:color w:val="231F20"/>
          <w:sz w:val="30"/>
        </w:rPr>
        <w:t>Костромской</w:t>
      </w:r>
      <w:r>
        <w:rPr>
          <w:i/>
          <w:color w:val="231F20"/>
          <w:spacing w:val="-12"/>
          <w:sz w:val="30"/>
        </w:rPr>
        <w:t xml:space="preserve"> </w:t>
      </w:r>
      <w:r>
        <w:rPr>
          <w:i/>
          <w:color w:val="231F20"/>
          <w:sz w:val="30"/>
        </w:rPr>
        <w:t>области;</w:t>
      </w:r>
    </w:p>
    <w:p w:rsidR="00072782" w:rsidRDefault="006D72D6">
      <w:pPr>
        <w:pStyle w:val="a4"/>
        <w:numPr>
          <w:ilvl w:val="0"/>
          <w:numId w:val="7"/>
        </w:numPr>
        <w:tabs>
          <w:tab w:val="left" w:pos="745"/>
        </w:tabs>
        <w:ind w:left="116" w:right="156" w:firstLine="283"/>
        <w:rPr>
          <w:i/>
          <w:sz w:val="30"/>
        </w:rPr>
      </w:pPr>
      <w:r>
        <w:rPr>
          <w:i/>
          <w:color w:val="231F20"/>
          <w:sz w:val="30"/>
        </w:rPr>
        <w:t>Возраст</w:t>
      </w:r>
      <w:r>
        <w:rPr>
          <w:i/>
          <w:color w:val="231F20"/>
          <w:spacing w:val="39"/>
          <w:sz w:val="30"/>
        </w:rPr>
        <w:t xml:space="preserve"> </w:t>
      </w:r>
      <w:r>
        <w:rPr>
          <w:i/>
          <w:color w:val="231F20"/>
          <w:sz w:val="30"/>
        </w:rPr>
        <w:t>младшего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родителя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семье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этапе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включения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программу</w:t>
      </w:r>
      <w:r>
        <w:rPr>
          <w:i/>
          <w:color w:val="231F20"/>
          <w:spacing w:val="39"/>
          <w:sz w:val="30"/>
        </w:rPr>
        <w:t xml:space="preserve"> </w:t>
      </w:r>
      <w:r>
        <w:rPr>
          <w:i/>
          <w:color w:val="231F20"/>
          <w:sz w:val="30"/>
        </w:rPr>
        <w:t>не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может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превышать 60 лет;</w:t>
      </w:r>
    </w:p>
    <w:p w:rsidR="00072782" w:rsidRDefault="006D72D6">
      <w:pPr>
        <w:pStyle w:val="a4"/>
        <w:numPr>
          <w:ilvl w:val="0"/>
          <w:numId w:val="7"/>
        </w:numPr>
        <w:tabs>
          <w:tab w:val="left" w:pos="711"/>
        </w:tabs>
        <w:ind w:left="116" w:right="154" w:firstLine="283"/>
        <w:rPr>
          <w:i/>
          <w:sz w:val="30"/>
        </w:rPr>
      </w:pPr>
      <w:r>
        <w:rPr>
          <w:i/>
          <w:color w:val="231F20"/>
          <w:sz w:val="30"/>
        </w:rPr>
        <w:t>Лица,</w:t>
      </w:r>
      <w:r>
        <w:rPr>
          <w:i/>
          <w:color w:val="231F20"/>
          <w:spacing w:val="6"/>
          <w:sz w:val="30"/>
        </w:rPr>
        <w:t xml:space="preserve"> </w:t>
      </w:r>
      <w:r>
        <w:rPr>
          <w:i/>
          <w:color w:val="231F20"/>
          <w:sz w:val="30"/>
        </w:rPr>
        <w:t>желающие</w:t>
      </w:r>
      <w:r>
        <w:rPr>
          <w:i/>
          <w:color w:val="231F20"/>
          <w:spacing w:val="6"/>
          <w:sz w:val="30"/>
        </w:rPr>
        <w:t xml:space="preserve"> </w:t>
      </w:r>
      <w:r>
        <w:rPr>
          <w:i/>
          <w:color w:val="231F20"/>
          <w:sz w:val="30"/>
        </w:rPr>
        <w:t>принять</w:t>
      </w:r>
      <w:r>
        <w:rPr>
          <w:i/>
          <w:color w:val="231F20"/>
          <w:spacing w:val="7"/>
          <w:sz w:val="30"/>
        </w:rPr>
        <w:t xml:space="preserve"> </w:t>
      </w:r>
      <w:r>
        <w:rPr>
          <w:i/>
          <w:color w:val="231F20"/>
          <w:sz w:val="30"/>
        </w:rPr>
        <w:t>участие</w:t>
      </w:r>
      <w:r>
        <w:rPr>
          <w:i/>
          <w:color w:val="231F20"/>
          <w:spacing w:val="6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6"/>
          <w:sz w:val="30"/>
        </w:rPr>
        <w:t xml:space="preserve"> </w:t>
      </w:r>
      <w:r>
        <w:rPr>
          <w:i/>
          <w:color w:val="231F20"/>
          <w:sz w:val="30"/>
        </w:rPr>
        <w:t>программе,</w:t>
      </w:r>
      <w:r>
        <w:rPr>
          <w:i/>
          <w:color w:val="231F20"/>
          <w:spacing w:val="7"/>
          <w:sz w:val="30"/>
        </w:rPr>
        <w:t xml:space="preserve"> </w:t>
      </w:r>
      <w:r>
        <w:rPr>
          <w:i/>
          <w:color w:val="231F20"/>
          <w:sz w:val="30"/>
        </w:rPr>
        <w:t>должны</w:t>
      </w:r>
      <w:r>
        <w:rPr>
          <w:i/>
          <w:color w:val="231F20"/>
          <w:spacing w:val="6"/>
          <w:sz w:val="30"/>
        </w:rPr>
        <w:t xml:space="preserve"> </w:t>
      </w:r>
      <w:r>
        <w:rPr>
          <w:i/>
          <w:color w:val="231F20"/>
          <w:sz w:val="30"/>
        </w:rPr>
        <w:t>пройти</w:t>
      </w:r>
      <w:r>
        <w:rPr>
          <w:i/>
          <w:color w:val="231F20"/>
          <w:spacing w:val="6"/>
          <w:sz w:val="30"/>
        </w:rPr>
        <w:t xml:space="preserve"> </w:t>
      </w:r>
      <w:r>
        <w:rPr>
          <w:i/>
          <w:color w:val="231F20"/>
          <w:sz w:val="30"/>
        </w:rPr>
        <w:t>предвари-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тельное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собеседование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БФ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«Будущее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Сейчас».</w:t>
      </w:r>
    </w:p>
    <w:p w:rsidR="00072782" w:rsidRDefault="006D72D6">
      <w:pPr>
        <w:pStyle w:val="a3"/>
        <w:spacing w:line="343" w:lineRule="exact"/>
        <w:ind w:left="400"/>
      </w:pP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перечень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документов,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необходимых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программе,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входят: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84"/>
        </w:tabs>
        <w:ind w:right="157"/>
        <w:rPr>
          <w:sz w:val="30"/>
        </w:rPr>
      </w:pPr>
      <w:r>
        <w:rPr>
          <w:color w:val="231F20"/>
          <w:sz w:val="30"/>
        </w:rPr>
        <w:t>заявление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граждан,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выразивших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желание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участвовать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программе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«Профес-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сиональная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приемная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семья»;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84"/>
        </w:tabs>
        <w:spacing w:line="343" w:lineRule="exact"/>
        <w:rPr>
          <w:sz w:val="30"/>
        </w:rPr>
      </w:pPr>
      <w:r>
        <w:rPr>
          <w:color w:val="231F20"/>
          <w:sz w:val="30"/>
        </w:rPr>
        <w:t>копия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паспорта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гражданина,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выразившего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желание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участвовать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программе;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84"/>
        </w:tabs>
        <w:ind w:right="153"/>
        <w:jc w:val="both"/>
        <w:rPr>
          <w:sz w:val="30"/>
        </w:rPr>
      </w:pPr>
      <w:r>
        <w:rPr>
          <w:color w:val="231F20"/>
          <w:spacing w:val="-2"/>
          <w:sz w:val="30"/>
        </w:rPr>
        <w:t>заключение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службы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сопровождения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замещающих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семей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по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результатам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соци-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ально-психолого-педагогического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исследования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семьи;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84"/>
        </w:tabs>
        <w:ind w:right="152"/>
        <w:jc w:val="both"/>
        <w:rPr>
          <w:sz w:val="30"/>
        </w:rPr>
      </w:pPr>
      <w:r>
        <w:rPr>
          <w:color w:val="231F20"/>
          <w:sz w:val="30"/>
        </w:rPr>
        <w:t>свидетельство о прохождении подготовки лиц, желающих принять на вос-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питание в свою семью ребенка, оставшегося без попечения родителей на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pacing w:val="-1"/>
          <w:sz w:val="30"/>
        </w:rPr>
        <w:t>территории</w:t>
      </w:r>
      <w:r>
        <w:rPr>
          <w:color w:val="231F20"/>
          <w:spacing w:val="-29"/>
          <w:sz w:val="30"/>
        </w:rPr>
        <w:t xml:space="preserve"> </w:t>
      </w:r>
      <w:r>
        <w:rPr>
          <w:color w:val="231F20"/>
          <w:spacing w:val="-1"/>
          <w:sz w:val="30"/>
        </w:rPr>
        <w:t>Российской</w:t>
      </w:r>
      <w:r>
        <w:rPr>
          <w:color w:val="231F20"/>
          <w:spacing w:val="-29"/>
          <w:sz w:val="30"/>
        </w:rPr>
        <w:t xml:space="preserve"> </w:t>
      </w:r>
      <w:r>
        <w:rPr>
          <w:color w:val="231F20"/>
          <w:spacing w:val="-1"/>
          <w:sz w:val="30"/>
        </w:rPr>
        <w:t>Федерации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pacing w:val="-1"/>
          <w:sz w:val="30"/>
        </w:rPr>
        <w:t>(по</w:t>
      </w:r>
      <w:r>
        <w:rPr>
          <w:color w:val="231F20"/>
          <w:spacing w:val="-29"/>
          <w:sz w:val="30"/>
        </w:rPr>
        <w:t xml:space="preserve"> </w:t>
      </w:r>
      <w:r>
        <w:rPr>
          <w:color w:val="231F20"/>
          <w:spacing w:val="-1"/>
          <w:sz w:val="30"/>
        </w:rPr>
        <w:t>форме,</w:t>
      </w:r>
      <w:r>
        <w:rPr>
          <w:color w:val="231F20"/>
          <w:spacing w:val="-29"/>
          <w:sz w:val="30"/>
        </w:rPr>
        <w:t xml:space="preserve"> </w:t>
      </w:r>
      <w:r>
        <w:rPr>
          <w:color w:val="231F20"/>
          <w:spacing w:val="-1"/>
          <w:sz w:val="30"/>
        </w:rPr>
        <w:t>утвержденной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pacing w:val="-1"/>
          <w:sz w:val="30"/>
        </w:rPr>
        <w:t>приказом</w:t>
      </w:r>
      <w:r>
        <w:rPr>
          <w:color w:val="231F20"/>
          <w:spacing w:val="-29"/>
          <w:sz w:val="30"/>
        </w:rPr>
        <w:t xml:space="preserve"> </w:t>
      </w:r>
      <w:r>
        <w:rPr>
          <w:color w:val="231F20"/>
          <w:sz w:val="30"/>
        </w:rPr>
        <w:t>Мини-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стерства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образования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науки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Российской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Федерации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от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20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августа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2012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года</w:t>
      </w:r>
    </w:p>
    <w:p w:rsidR="00072782" w:rsidRDefault="006D72D6">
      <w:pPr>
        <w:pStyle w:val="a3"/>
        <w:spacing w:line="341" w:lineRule="exact"/>
        <w:ind w:left="683"/>
        <w:jc w:val="both"/>
      </w:pP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623)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«Благотворительный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«Будущее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Сейчас»;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84"/>
        </w:tabs>
        <w:ind w:right="153"/>
        <w:jc w:val="both"/>
        <w:rPr>
          <w:sz w:val="30"/>
        </w:rPr>
      </w:pPr>
      <w:r>
        <w:rPr>
          <w:color w:val="231F20"/>
          <w:sz w:val="30"/>
        </w:rPr>
        <w:t>документ,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подтверждающий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прохождение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обучения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дополнительному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курсу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«Профессиональная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приемная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семья»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БФ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«Будущее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Сейчас»;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84"/>
        </w:tabs>
        <w:ind w:right="154"/>
        <w:jc w:val="both"/>
        <w:rPr>
          <w:sz w:val="30"/>
        </w:rPr>
      </w:pPr>
      <w:r>
        <w:rPr>
          <w:color w:val="231F20"/>
          <w:sz w:val="30"/>
        </w:rPr>
        <w:t>заключение органа опеки и попечительства о возможности гражданина быть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приемным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родителем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одной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из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следующих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категорий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детей:</w:t>
      </w:r>
    </w:p>
    <w:p w:rsidR="00072782" w:rsidRDefault="00072782">
      <w:pPr>
        <w:jc w:val="both"/>
        <w:rPr>
          <w:sz w:val="30"/>
        </w:rPr>
        <w:sectPr w:rsidR="00072782">
          <w:footerReference w:type="default" r:id="rId8"/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817EE7">
      <w:pPr>
        <w:spacing w:before="212"/>
        <w:ind w:left="127"/>
      </w:pPr>
      <w:r>
        <w:pict>
          <v:rect id="_x0000_s1081" style="position:absolute;left:0;text-align:left;margin-left:37.35pt;margin-top:29.05pt;width:396.85pt;height:1.4pt;z-index:-15709184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rPr>
          <w:sz w:val="19"/>
        </w:rPr>
      </w:pPr>
    </w:p>
    <w:p w:rsidR="00072782" w:rsidRDefault="006D72D6">
      <w:pPr>
        <w:pStyle w:val="a4"/>
        <w:numPr>
          <w:ilvl w:val="2"/>
          <w:numId w:val="7"/>
        </w:numPr>
        <w:tabs>
          <w:tab w:val="left" w:pos="1253"/>
        </w:tabs>
        <w:spacing w:before="87" w:line="247" w:lineRule="auto"/>
        <w:ind w:right="143" w:firstLine="0"/>
        <w:rPr>
          <w:sz w:val="30"/>
        </w:rPr>
      </w:pPr>
      <w:r>
        <w:rPr>
          <w:color w:val="231F20"/>
          <w:sz w:val="30"/>
        </w:rPr>
        <w:t>дети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(братья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сестры),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устраивающиеся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совместно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одну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семью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коли-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честве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4 и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более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человек,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без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ограничения по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возрасту;</w:t>
      </w:r>
    </w:p>
    <w:p w:rsidR="00072782" w:rsidRDefault="006D72D6">
      <w:pPr>
        <w:pStyle w:val="a4"/>
        <w:numPr>
          <w:ilvl w:val="2"/>
          <w:numId w:val="7"/>
        </w:numPr>
        <w:tabs>
          <w:tab w:val="left" w:pos="1260"/>
        </w:tabs>
        <w:spacing w:before="3"/>
        <w:ind w:left="1259" w:hanging="226"/>
        <w:rPr>
          <w:sz w:val="30"/>
        </w:rPr>
      </w:pPr>
      <w:r>
        <w:rPr>
          <w:color w:val="231F20"/>
          <w:sz w:val="30"/>
        </w:rPr>
        <w:t>или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трое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детей (братья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сестры),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старший из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которых достиг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возраста</w:t>
      </w:r>
    </w:p>
    <w:p w:rsidR="00072782" w:rsidRDefault="006D72D6">
      <w:pPr>
        <w:pStyle w:val="a3"/>
        <w:spacing w:before="11"/>
        <w:ind w:left="1034"/>
      </w:pPr>
      <w:r>
        <w:rPr>
          <w:color w:val="231F20"/>
        </w:rPr>
        <w:t>7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лет;</w:t>
      </w:r>
    </w:p>
    <w:p w:rsidR="00072782" w:rsidRDefault="006D72D6">
      <w:pPr>
        <w:pStyle w:val="a4"/>
        <w:numPr>
          <w:ilvl w:val="2"/>
          <w:numId w:val="7"/>
        </w:numPr>
        <w:tabs>
          <w:tab w:val="left" w:pos="1260"/>
        </w:tabs>
        <w:spacing w:before="12"/>
        <w:ind w:left="1259" w:hanging="226"/>
        <w:rPr>
          <w:sz w:val="30"/>
        </w:rPr>
      </w:pPr>
      <w:r>
        <w:rPr>
          <w:color w:val="231F20"/>
          <w:sz w:val="30"/>
        </w:rPr>
        <w:t>или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трое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более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детей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следующих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категорий:</w:t>
      </w:r>
    </w:p>
    <w:p w:rsidR="00072782" w:rsidRDefault="006D72D6">
      <w:pPr>
        <w:pStyle w:val="a4"/>
        <w:numPr>
          <w:ilvl w:val="3"/>
          <w:numId w:val="7"/>
        </w:numPr>
        <w:tabs>
          <w:tab w:val="left" w:pos="1565"/>
        </w:tabs>
        <w:spacing w:before="12"/>
        <w:rPr>
          <w:sz w:val="30"/>
        </w:rPr>
      </w:pPr>
      <w:r>
        <w:rPr>
          <w:color w:val="231F20"/>
          <w:sz w:val="30"/>
        </w:rPr>
        <w:t>дети старше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12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лет;</w:t>
      </w:r>
    </w:p>
    <w:p w:rsidR="00072782" w:rsidRDefault="006D72D6">
      <w:pPr>
        <w:pStyle w:val="a4"/>
        <w:numPr>
          <w:ilvl w:val="3"/>
          <w:numId w:val="7"/>
        </w:numPr>
        <w:tabs>
          <w:tab w:val="left" w:pos="1565"/>
        </w:tabs>
        <w:spacing w:before="12"/>
        <w:rPr>
          <w:sz w:val="30"/>
        </w:rPr>
      </w:pPr>
      <w:r>
        <w:rPr>
          <w:color w:val="231F20"/>
          <w:sz w:val="30"/>
        </w:rPr>
        <w:t>дети,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с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ограниченными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возможностями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здоровья;</w:t>
      </w:r>
    </w:p>
    <w:p w:rsidR="00072782" w:rsidRDefault="006D72D6">
      <w:pPr>
        <w:pStyle w:val="a4"/>
        <w:numPr>
          <w:ilvl w:val="2"/>
          <w:numId w:val="7"/>
        </w:numPr>
        <w:tabs>
          <w:tab w:val="left" w:pos="1260"/>
        </w:tabs>
        <w:spacing w:before="11"/>
        <w:ind w:left="1259" w:hanging="226"/>
        <w:rPr>
          <w:sz w:val="30"/>
        </w:rPr>
      </w:pPr>
      <w:r>
        <w:rPr>
          <w:color w:val="231F20"/>
          <w:sz w:val="30"/>
        </w:rPr>
        <w:t>или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не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менее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одного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из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категории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детей-инвалидов;</w:t>
      </w:r>
    </w:p>
    <w:p w:rsidR="00072782" w:rsidRDefault="006D72D6">
      <w:pPr>
        <w:pStyle w:val="a4"/>
        <w:numPr>
          <w:ilvl w:val="2"/>
          <w:numId w:val="7"/>
        </w:numPr>
        <w:tabs>
          <w:tab w:val="left" w:pos="1260"/>
        </w:tabs>
        <w:spacing w:before="12"/>
        <w:ind w:left="1259" w:hanging="226"/>
        <w:rPr>
          <w:sz w:val="30"/>
        </w:rPr>
      </w:pPr>
      <w:r>
        <w:rPr>
          <w:color w:val="231F20"/>
          <w:sz w:val="30"/>
        </w:rPr>
        <w:t>или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не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менее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одного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достигшего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возраста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16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лет;</w:t>
      </w:r>
    </w:p>
    <w:p w:rsidR="00072782" w:rsidRDefault="006D72D6">
      <w:pPr>
        <w:pStyle w:val="a4"/>
        <w:numPr>
          <w:ilvl w:val="2"/>
          <w:numId w:val="7"/>
        </w:numPr>
        <w:tabs>
          <w:tab w:val="left" w:pos="1258"/>
        </w:tabs>
        <w:spacing w:before="12" w:line="247" w:lineRule="auto"/>
        <w:ind w:right="145" w:firstLine="0"/>
        <w:jc w:val="both"/>
        <w:rPr>
          <w:sz w:val="30"/>
        </w:rPr>
      </w:pPr>
      <w:r>
        <w:rPr>
          <w:color w:val="231F20"/>
          <w:sz w:val="30"/>
        </w:rPr>
        <w:t>или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не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более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одного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ребенка,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неоднократно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возвращенного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из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иных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при-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емных семей;</w:t>
      </w:r>
    </w:p>
    <w:p w:rsidR="00072782" w:rsidRDefault="006D72D6">
      <w:pPr>
        <w:pStyle w:val="a4"/>
        <w:numPr>
          <w:ilvl w:val="2"/>
          <w:numId w:val="7"/>
        </w:numPr>
        <w:tabs>
          <w:tab w:val="left" w:pos="1319"/>
        </w:tabs>
        <w:spacing w:before="3" w:line="247" w:lineRule="auto"/>
        <w:ind w:right="143" w:firstLine="0"/>
        <w:jc w:val="both"/>
        <w:rPr>
          <w:sz w:val="30"/>
        </w:rPr>
      </w:pPr>
      <w:r>
        <w:rPr>
          <w:color w:val="231F20"/>
          <w:sz w:val="30"/>
        </w:rPr>
        <w:t>или не более одного ребенка, оставшегося без попечения родителей,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состоящего на профилактическом учете в органах внутренних дел, комис-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сии по делам несовершеннолетних, защите их прав в возрасте старше 10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лет,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неоднократно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совершившего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административные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правонарушения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или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антиобщественные действия;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94"/>
        </w:tabs>
        <w:spacing w:before="7" w:line="247" w:lineRule="auto"/>
        <w:ind w:left="693" w:right="142"/>
        <w:jc w:val="both"/>
        <w:rPr>
          <w:sz w:val="30"/>
        </w:rPr>
      </w:pPr>
      <w:r>
        <w:rPr>
          <w:color w:val="231F20"/>
          <w:sz w:val="30"/>
        </w:rPr>
        <w:t>заключение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комиссии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делам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несовершеннолетних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защите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их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прав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том,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что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семья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профилактическом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учёте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комиссии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не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состояла,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мать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(отец)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к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административной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ответственности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за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неисполнение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родительских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обязан-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ностей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не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привлекалась;</w:t>
      </w:r>
    </w:p>
    <w:p w:rsidR="00072782" w:rsidRDefault="006D72D6">
      <w:pPr>
        <w:pStyle w:val="a4"/>
        <w:numPr>
          <w:ilvl w:val="1"/>
          <w:numId w:val="7"/>
        </w:numPr>
        <w:tabs>
          <w:tab w:val="left" w:pos="694"/>
        </w:tabs>
        <w:spacing w:before="5"/>
        <w:ind w:left="693"/>
        <w:jc w:val="both"/>
        <w:rPr>
          <w:sz w:val="30"/>
        </w:rPr>
      </w:pPr>
      <w:r>
        <w:rPr>
          <w:color w:val="231F20"/>
          <w:sz w:val="30"/>
        </w:rPr>
        <w:t>иные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документы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запросу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Фонда.</w:t>
      </w:r>
    </w:p>
    <w:p w:rsidR="00072782" w:rsidRDefault="006D72D6">
      <w:pPr>
        <w:pStyle w:val="a3"/>
        <w:spacing w:before="12" w:line="247" w:lineRule="auto"/>
        <w:ind w:left="126" w:right="142" w:firstLine="283"/>
        <w:jc w:val="both"/>
      </w:pPr>
      <w:r>
        <w:rPr>
          <w:color w:val="231F20"/>
        </w:rPr>
        <w:t>Граждане, желающие принять участие в программе, предоставляют лично или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по почте указанные документы в Благотворительный фонд «Будущее Сейчас» по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адресу: 156000, г. Кострома, ул. Ленина, д. 10. Документы могут быть представ-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лены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подлиннике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форме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заверенной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территориальным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органом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населения,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опеки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попечительства копии.</w:t>
      </w:r>
    </w:p>
    <w:p w:rsidR="00072782" w:rsidRDefault="006D72D6">
      <w:pPr>
        <w:pStyle w:val="a3"/>
        <w:spacing w:before="7" w:line="247" w:lineRule="auto"/>
        <w:ind w:left="126" w:right="143" w:firstLine="283"/>
        <w:jc w:val="both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положительного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включении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граммы «Профессиональная приемная семья» кандидатами в профессиональные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приемные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родители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подбор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действующим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законодательством.</w:t>
      </w:r>
    </w:p>
    <w:p w:rsidR="00072782" w:rsidRDefault="006D72D6">
      <w:pPr>
        <w:pStyle w:val="a3"/>
        <w:spacing w:before="5" w:line="247" w:lineRule="auto"/>
        <w:ind w:left="126" w:right="144" w:firstLine="283"/>
        <w:jc w:val="both"/>
      </w:pPr>
      <w:r>
        <w:rPr>
          <w:color w:val="231F20"/>
        </w:rPr>
        <w:t>Созданию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приемной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предшествует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личного контакта потенциальных приемных родителей и ребенка (детей).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должительность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контакта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устанавливается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специалистами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учреждения,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воспитывается несовершеннолетний.</w:t>
      </w:r>
    </w:p>
    <w:p w:rsidR="00072782" w:rsidRDefault="006D72D6">
      <w:pPr>
        <w:pStyle w:val="a3"/>
        <w:spacing w:before="6" w:line="247" w:lineRule="auto"/>
        <w:ind w:left="126" w:right="143" w:firstLine="283"/>
        <w:jc w:val="both"/>
      </w:pPr>
      <w:r>
        <w:rPr>
          <w:color w:val="231F20"/>
          <w:spacing w:val="-1"/>
        </w:rPr>
        <w:t>Несовершеннолетние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передаются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приемную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семью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приказом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муниципального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попечительства,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заключается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договор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создании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приемной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соглашение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создании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приемной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семьи.</w:t>
      </w:r>
    </w:p>
    <w:p w:rsidR="00072782" w:rsidRDefault="00072782">
      <w:pPr>
        <w:spacing w:line="247" w:lineRule="auto"/>
        <w:jc w:val="both"/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817EE7">
      <w:pPr>
        <w:spacing w:before="90"/>
        <w:ind w:left="2601"/>
      </w:pPr>
      <w:r>
        <w:pict>
          <v:rect id="_x0000_s1080" style="position:absolute;left:0;text-align:left;margin-left:161.05pt;margin-top:22.95pt;width:396.85pt;height:1.4pt;z-index:-15708160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поддержки в рамках благотворительного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проекта  «Хочу 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rPr>
          <w:sz w:val="19"/>
        </w:rPr>
      </w:pPr>
    </w:p>
    <w:p w:rsidR="00072782" w:rsidRDefault="006D72D6">
      <w:pPr>
        <w:pStyle w:val="a3"/>
        <w:spacing w:before="87"/>
        <w:ind w:left="116" w:right="153" w:firstLine="283"/>
        <w:jc w:val="both"/>
      </w:pPr>
      <w:r>
        <w:rPr>
          <w:color w:val="231F20"/>
        </w:rPr>
        <w:t>Профессиональные приемные родители имеют право на все виды государ-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ственных выплат и пособий, предусмотренных действующим законодательством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для приемных родителей (опекунов). Помимо этого, в рамках индивидуального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соглашения,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заключенного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приемной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семьёй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Некоммерческой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организацией</w:t>
      </w:r>
    </w:p>
    <w:p w:rsidR="00072782" w:rsidRDefault="006D72D6">
      <w:pPr>
        <w:pStyle w:val="a3"/>
        <w:ind w:left="116" w:right="153"/>
        <w:jc w:val="both"/>
      </w:pPr>
      <w:r>
        <w:rPr>
          <w:color w:val="231F20"/>
        </w:rPr>
        <w:t>«Благотворительный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«Будущее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Сейчас»,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ребенка,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от категории, производится ежемесячная выплата в размере от 15 000 до 25 000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рублей,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также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ежемесячная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денежная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компенсация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аренду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жилого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помещения,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оплату ипотечного кредита или оплату коммунальных услуг, в сумме до 20 000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рублей.</w:t>
      </w:r>
    </w:p>
    <w:p w:rsidR="00072782" w:rsidRDefault="006D72D6">
      <w:pPr>
        <w:pStyle w:val="a3"/>
        <w:ind w:left="116" w:right="153" w:firstLine="283"/>
        <w:jc w:val="both"/>
      </w:pPr>
      <w:r>
        <w:rPr>
          <w:color w:val="231F20"/>
        </w:rPr>
        <w:t>Период выплат за счет средств благотворительного фонда «Будущее Сейчас»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семьям, принявшим участие в программе, определяется индивидуально в рам-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ках заключенного с фондом соглашения, но не превышает периода достижения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детьми,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принятыми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воспитание, возраста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 лет.</w:t>
      </w:r>
    </w:p>
    <w:p w:rsidR="00072782" w:rsidRDefault="006D72D6">
      <w:pPr>
        <w:pStyle w:val="a3"/>
        <w:ind w:left="116" w:right="152" w:firstLine="283"/>
        <w:jc w:val="both"/>
      </w:pPr>
      <w:r>
        <w:rPr>
          <w:color w:val="231F20"/>
        </w:rPr>
        <w:t>Некоммерческая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«Благотворительный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«Будущее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Сейчас»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имеет право принять решение о прекращении указанных выше выплат в случае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временного или постоянного помещения/возвращения хотя бы одного из детей,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принятых на воспитание в профессиональную приемную семью, в учреждение, в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котором содержатся и воспитываются дети-сироты и дети, оставшиеся без попе-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родителей.</w:t>
      </w:r>
    </w:p>
    <w:p w:rsidR="00072782" w:rsidRDefault="00072782">
      <w:pPr>
        <w:jc w:val="both"/>
        <w:sectPr w:rsidR="00072782"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817EE7">
      <w:pPr>
        <w:spacing w:before="212"/>
        <w:ind w:left="127"/>
      </w:pPr>
      <w:r>
        <w:pict>
          <v:rect id="_x0000_s1079" style="position:absolute;left:0;text-align:left;margin-left:37.35pt;margin-top:29.05pt;width:396.85pt;height:1.4pt;z-index:-15707136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8"/>
        <w:rPr>
          <w:sz w:val="27"/>
        </w:rPr>
      </w:pPr>
    </w:p>
    <w:p w:rsidR="00072782" w:rsidRDefault="006D72D6">
      <w:pPr>
        <w:spacing w:line="254" w:lineRule="auto"/>
        <w:ind w:left="564" w:firstLine="3537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color w:val="231F20"/>
          <w:w w:val="90"/>
          <w:sz w:val="56"/>
        </w:rPr>
        <w:t>СОЗДАНИЕ</w:t>
      </w:r>
      <w:r>
        <w:rPr>
          <w:rFonts w:ascii="Microsoft Sans Serif" w:hAnsi="Microsoft Sans Serif"/>
          <w:color w:val="231F20"/>
          <w:spacing w:val="1"/>
          <w:w w:val="90"/>
          <w:sz w:val="56"/>
        </w:rPr>
        <w:t xml:space="preserve"> </w:t>
      </w:r>
      <w:r>
        <w:rPr>
          <w:rFonts w:ascii="Microsoft Sans Serif" w:hAnsi="Microsoft Sans Serif"/>
          <w:color w:val="231F20"/>
          <w:w w:val="75"/>
          <w:sz w:val="56"/>
        </w:rPr>
        <w:t>ПРОФЕССИОНАЛЬНОЙ</w:t>
      </w:r>
      <w:r>
        <w:rPr>
          <w:rFonts w:ascii="Microsoft Sans Serif" w:hAnsi="Microsoft Sans Serif"/>
          <w:color w:val="231F20"/>
          <w:spacing w:val="96"/>
          <w:w w:val="75"/>
          <w:sz w:val="56"/>
        </w:rPr>
        <w:t xml:space="preserve"> </w:t>
      </w:r>
      <w:r>
        <w:rPr>
          <w:rFonts w:ascii="Microsoft Sans Serif" w:hAnsi="Microsoft Sans Serif"/>
          <w:color w:val="231F20"/>
          <w:w w:val="75"/>
          <w:sz w:val="56"/>
        </w:rPr>
        <w:t>ПРИЕМНОЙ</w:t>
      </w:r>
      <w:r>
        <w:rPr>
          <w:rFonts w:ascii="Microsoft Sans Serif" w:hAnsi="Microsoft Sans Serif"/>
          <w:color w:val="231F20"/>
          <w:spacing w:val="96"/>
          <w:w w:val="75"/>
          <w:sz w:val="56"/>
        </w:rPr>
        <w:t xml:space="preserve"> </w:t>
      </w:r>
      <w:r>
        <w:rPr>
          <w:rFonts w:ascii="Microsoft Sans Serif" w:hAnsi="Microsoft Sans Serif"/>
          <w:color w:val="231F20"/>
          <w:w w:val="75"/>
          <w:sz w:val="56"/>
        </w:rPr>
        <w:t>СЕМЬИ</w:t>
      </w:r>
    </w:p>
    <w:p w:rsidR="00072782" w:rsidRDefault="006D72D6">
      <w:pPr>
        <w:spacing w:before="1"/>
        <w:ind w:left="2598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color w:val="231F20"/>
          <w:w w:val="80"/>
          <w:sz w:val="56"/>
        </w:rPr>
        <w:t>С</w:t>
      </w:r>
      <w:r>
        <w:rPr>
          <w:rFonts w:ascii="Microsoft Sans Serif" w:hAnsi="Microsoft Sans Serif"/>
          <w:color w:val="231F20"/>
          <w:spacing w:val="22"/>
          <w:w w:val="80"/>
          <w:sz w:val="56"/>
        </w:rPr>
        <w:t xml:space="preserve"> </w:t>
      </w:r>
      <w:r>
        <w:rPr>
          <w:rFonts w:ascii="Microsoft Sans Serif" w:hAnsi="Microsoft Sans Serif"/>
          <w:color w:val="231F20"/>
          <w:w w:val="80"/>
          <w:sz w:val="56"/>
        </w:rPr>
        <w:t>СЕНТЯБРЯ</w:t>
      </w:r>
      <w:r>
        <w:rPr>
          <w:rFonts w:ascii="Microsoft Sans Serif" w:hAnsi="Microsoft Sans Serif"/>
          <w:color w:val="231F20"/>
          <w:spacing w:val="22"/>
          <w:w w:val="80"/>
          <w:sz w:val="56"/>
        </w:rPr>
        <w:t xml:space="preserve"> </w:t>
      </w:r>
      <w:r>
        <w:rPr>
          <w:rFonts w:ascii="Microsoft Sans Serif" w:hAnsi="Microsoft Sans Serif"/>
          <w:color w:val="231F20"/>
          <w:w w:val="80"/>
          <w:sz w:val="56"/>
        </w:rPr>
        <w:t>2020</w:t>
      </w:r>
      <w:r>
        <w:rPr>
          <w:rFonts w:ascii="Microsoft Sans Serif" w:hAnsi="Microsoft Sans Serif"/>
          <w:color w:val="231F20"/>
          <w:spacing w:val="22"/>
          <w:w w:val="80"/>
          <w:sz w:val="56"/>
        </w:rPr>
        <w:t xml:space="preserve"> </w:t>
      </w:r>
      <w:r>
        <w:rPr>
          <w:rFonts w:ascii="Microsoft Sans Serif" w:hAnsi="Microsoft Sans Serif"/>
          <w:color w:val="231F20"/>
          <w:w w:val="80"/>
          <w:sz w:val="56"/>
        </w:rPr>
        <w:t>ГОДА</w:t>
      </w:r>
    </w:p>
    <w:p w:rsidR="00072782" w:rsidRDefault="00072782">
      <w:pPr>
        <w:pStyle w:val="a3"/>
        <w:rPr>
          <w:rFonts w:ascii="Microsoft Sans Serif"/>
          <w:sz w:val="20"/>
        </w:rPr>
      </w:pPr>
    </w:p>
    <w:p w:rsidR="00072782" w:rsidRDefault="00072782">
      <w:pPr>
        <w:pStyle w:val="a3"/>
        <w:rPr>
          <w:rFonts w:ascii="Microsoft Sans Serif"/>
          <w:sz w:val="20"/>
        </w:rPr>
      </w:pPr>
    </w:p>
    <w:p w:rsidR="00072782" w:rsidRDefault="00072782">
      <w:pPr>
        <w:pStyle w:val="a3"/>
        <w:rPr>
          <w:rFonts w:ascii="Microsoft Sans Serif"/>
          <w:sz w:val="20"/>
        </w:rPr>
      </w:pPr>
    </w:p>
    <w:p w:rsidR="00072782" w:rsidRDefault="00072782">
      <w:pPr>
        <w:pStyle w:val="a3"/>
        <w:rPr>
          <w:rFonts w:ascii="Microsoft Sans Serif"/>
          <w:sz w:val="20"/>
        </w:rPr>
      </w:pPr>
    </w:p>
    <w:p w:rsidR="00072782" w:rsidRDefault="00072782">
      <w:pPr>
        <w:pStyle w:val="a3"/>
        <w:rPr>
          <w:rFonts w:ascii="Microsoft Sans Serif"/>
          <w:sz w:val="20"/>
        </w:rPr>
      </w:pPr>
    </w:p>
    <w:p w:rsidR="00072782" w:rsidRDefault="00072782">
      <w:pPr>
        <w:pStyle w:val="a3"/>
        <w:spacing w:before="8"/>
        <w:rPr>
          <w:rFonts w:ascii="Microsoft Sans Serif"/>
          <w:sz w:val="25"/>
        </w:rPr>
      </w:pPr>
    </w:p>
    <w:p w:rsidR="00072782" w:rsidRDefault="00072782">
      <w:pPr>
        <w:rPr>
          <w:rFonts w:ascii="Microsoft Sans Serif"/>
          <w:sz w:val="25"/>
        </w:rPr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6D72D6">
      <w:pPr>
        <w:spacing w:before="234" w:line="249" w:lineRule="auto"/>
        <w:ind w:left="719" w:right="38"/>
        <w:jc w:val="center"/>
        <w:rPr>
          <w:sz w:val="24"/>
        </w:rPr>
      </w:pPr>
      <w:r>
        <w:rPr>
          <w:color w:val="231F20"/>
          <w:sz w:val="24"/>
        </w:rPr>
        <w:lastRenderedPageBreak/>
        <w:t>Заявление семьи или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отдельного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гражданина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 желании принять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участие в программе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ППС</w:t>
      </w:r>
    </w:p>
    <w:p w:rsidR="00072782" w:rsidRDefault="006D72D6">
      <w:pPr>
        <w:spacing w:before="90" w:line="249" w:lineRule="auto"/>
        <w:ind w:left="719" w:right="38" w:hanging="1"/>
        <w:jc w:val="center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>Получение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положительного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решения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возможности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участия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программе</w:t>
      </w:r>
    </w:p>
    <w:p w:rsidR="00072782" w:rsidRDefault="00817EE7">
      <w:pPr>
        <w:spacing w:before="4" w:line="249" w:lineRule="auto"/>
        <w:ind w:left="760" w:right="80"/>
        <w:jc w:val="center"/>
        <w:rPr>
          <w:sz w:val="24"/>
        </w:rPr>
      </w:pPr>
      <w:r>
        <w:pict>
          <v:group id="_x0000_s1070" style="position:absolute;left:0;text-align:left;margin-left:52.35pt;margin-top:-73.25pt;width:488.6pt;height:441.7pt;z-index:-16488960;mso-position-horizontal-relative:page" coordorigin="1047,-1465" coordsize="9772,8834">
            <v:rect id="_x0000_s1078" style="position:absolute;left:2286;top:674;width:519;height:4781" fillcolor="#58595b" stroked="f"/>
            <v:shape id="_x0000_s1077" style="position:absolute;left:1046;top:-1466;width:2998;height:5595" coordorigin="1047,-1465" coordsize="2998,5595" o:spt="100" adj="0,,0" path="m4044,2114r-5,-197l4002,1816r-101,-37l3704,1773r-2317,l1190,1779r-101,37l1052,1917r-5,197l1047,3789r5,197l1089,4087r101,37l1387,4130r2317,l3901,4124r101,-37l4039,3986r5,-197l4044,2114xm4044,-1125r-5,-197l4002,-1423r-101,-37l3704,-1465r-2317,l1190,-1460r-101,37l1052,-1322r-5,197l1047,551r5,196l1089,848r101,38l1387,891r2317,l3901,886r101,-38l4039,747r5,-196l4044,-1125xe" fillcolor="#a7a9ac" stroked="f">
              <v:stroke joinstyle="round"/>
              <v:formulas/>
              <v:path arrowok="t" o:connecttype="segments"/>
            </v:shape>
            <v:rect id="_x0000_s1076" style="position:absolute;left:3213;top:6084;width:1662;height:519" fillcolor="#58595b" stroked="f"/>
            <v:shape id="_x0000_s1075" style="position:absolute;left:1046;top:5011;width:2998;height:2357" coordorigin="1047,5012" coordsize="2998,2357" path="m3704,5012r-2317,l1190,5017r-101,37l1052,5155r-5,197l1047,7028r5,197l1089,7326r101,37l1387,7368r2317,l3901,7363r101,-37l4039,7225r5,-197l4044,5352r-5,-197l4002,5054r-101,-37l3704,5012xe" fillcolor="#a7a9ac" stroked="f">
              <v:path arrowok="t"/>
            </v:shape>
            <v:shape id="_x0000_s1074" style="position:absolute;left:5673;top:-547;width:2828;height:6002" coordorigin="5673,-546" coordsize="2828,6002" o:spt="100" adj="0,,0" path="m6192,674r-519,l5673,5455r519,l6192,674xm8501,-546r-1661,l6840,-28r1661,l8501,-546xe" fillcolor="#58595b" stroked="f">
              <v:stroke joinstyle="round"/>
              <v:formulas/>
              <v:path arrowok="t" o:connecttype="segments"/>
            </v:shape>
            <v:shape id="_x0000_s1073" style="position:absolute;left:4434;top:-1466;width:2998;height:2357" coordorigin="4434,-1465" coordsize="2998,2357" path="m7091,-1465r-2317,l4578,-1460r-101,37l4439,-1322r-5,197l4434,551r5,196l4477,848r101,38l4774,891r2317,l7288,886r101,-38l7426,747r6,-196l7432,-1125r-6,-197l7389,-1423r-101,-37l7091,-1465xe" fillcolor="#a7a9ac" stroked="f">
              <v:path arrowok="t"/>
            </v:shape>
            <v:rect id="_x0000_s1072" style="position:absolute;left:9060;top:674;width:519;height:4781" fillcolor="#58595b" stroked="f"/>
            <v:shape id="_x0000_s1071" style="position:absolute;left:4434;top:-1466;width:6385;height:8834" coordorigin="4434,-1465" coordsize="6385,8834" o:spt="100" adj="0,,0" path="m7432,5352r-6,-197l7389,5054r-101,-37l7091,5012r-2317,l4578,5017r-101,37l4439,5155r-5,197l4434,7028r5,197l4477,7326r101,37l4774,7368r2317,l7288,7363r101,-37l7426,7225r6,-197l7432,5352xm7432,2114r-6,-197l7389,1816r-101,-37l7091,1773r-2317,l4578,1779r-101,37l4439,1917r-5,197l4434,3789r5,197l4477,4087r101,37l4774,4130r2317,l7288,4124r101,-37l7426,3986r6,-197l7432,2114xm10819,5352r-6,-197l10776,5054r-101,-37l10479,5012r-2318,l7965,5017r-101,37l7826,5155r-5,197l7821,7028r5,197l7864,7326r101,37l8161,7368r2318,l10675,7363r101,-37l10813,7225r6,-197l10819,5352xm10819,2114r-6,-197l10776,1816r-101,-37l10479,1773r-2318,l7965,1779r-101,37l7826,1917r-5,197l7821,3789r5,197l7864,4087r101,37l8161,4130r2318,l10675,4124r101,-37l10813,3986r6,-197l10819,2114xm10819,-1125r-6,-197l10776,-1423r-101,-37l10479,-1465r-2318,l7965,-1460r-101,37l7826,-1322r-5,197l7821,551r5,196l7864,848r101,38l8161,891r2318,l10675,886r101,-38l10813,747r6,-196l10819,-1125xe" fillcolor="#a7a9a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D72D6">
        <w:rPr>
          <w:color w:val="231F20"/>
          <w:sz w:val="24"/>
        </w:rPr>
        <w:t>от Комиссии по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реализации</w:t>
      </w:r>
      <w:r w:rsidR="006D72D6">
        <w:rPr>
          <w:color w:val="231F20"/>
          <w:spacing w:val="-10"/>
          <w:sz w:val="24"/>
        </w:rPr>
        <w:t xml:space="preserve"> </w:t>
      </w:r>
      <w:r w:rsidR="006D72D6">
        <w:rPr>
          <w:color w:val="231F20"/>
          <w:sz w:val="24"/>
        </w:rPr>
        <w:t>программы</w:t>
      </w:r>
    </w:p>
    <w:p w:rsidR="00072782" w:rsidRDefault="006D72D6">
      <w:pPr>
        <w:spacing w:before="234" w:line="249" w:lineRule="auto"/>
        <w:ind w:left="719" w:right="875"/>
        <w:jc w:val="center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>Прием в семью детей,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рекомендованных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Комиссией</w:t>
      </w:r>
    </w:p>
    <w:p w:rsidR="00072782" w:rsidRDefault="006D72D6">
      <w:pPr>
        <w:spacing w:before="3" w:line="249" w:lineRule="auto"/>
        <w:ind w:left="719" w:right="875"/>
        <w:jc w:val="center"/>
        <w:rPr>
          <w:sz w:val="24"/>
        </w:rPr>
      </w:pPr>
      <w:r>
        <w:rPr>
          <w:color w:val="231F20"/>
          <w:sz w:val="24"/>
        </w:rPr>
        <w:t>по реализации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программы</w:t>
      </w:r>
    </w:p>
    <w:p w:rsidR="00072782" w:rsidRDefault="00072782">
      <w:pPr>
        <w:spacing w:line="249" w:lineRule="auto"/>
        <w:jc w:val="center"/>
        <w:rPr>
          <w:sz w:val="24"/>
        </w:rPr>
        <w:sectPr w:rsidR="00072782">
          <w:type w:val="continuous"/>
          <w:pgSz w:w="11910" w:h="16840"/>
          <w:pgMar w:top="820" w:right="580" w:bottom="1440" w:left="620" w:header="720" w:footer="720" w:gutter="0"/>
          <w:cols w:num="3" w:space="720" w:equalWidth="0">
            <w:col w:w="3168" w:space="186"/>
            <w:col w:w="3234" w:space="261"/>
            <w:col w:w="3861"/>
          </w:cols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spacing w:before="8"/>
        <w:rPr>
          <w:sz w:val="23"/>
        </w:rPr>
      </w:pPr>
    </w:p>
    <w:p w:rsidR="00072782" w:rsidRDefault="00072782">
      <w:pPr>
        <w:rPr>
          <w:sz w:val="23"/>
        </w:rPr>
        <w:sectPr w:rsidR="00072782">
          <w:type w:val="continuous"/>
          <w:pgSz w:w="11910" w:h="16840"/>
          <w:pgMar w:top="820" w:right="580" w:bottom="1440" w:left="620" w:header="720" w:footer="720" w:gutter="0"/>
          <w:cols w:space="720"/>
        </w:sectPr>
      </w:pPr>
    </w:p>
    <w:p w:rsidR="00072782" w:rsidRDefault="00072782">
      <w:pPr>
        <w:pStyle w:val="a3"/>
        <w:rPr>
          <w:sz w:val="26"/>
        </w:rPr>
      </w:pPr>
    </w:p>
    <w:p w:rsidR="00072782" w:rsidRDefault="00072782">
      <w:pPr>
        <w:pStyle w:val="a3"/>
        <w:spacing w:before="10"/>
        <w:rPr>
          <w:sz w:val="31"/>
        </w:rPr>
      </w:pPr>
    </w:p>
    <w:p w:rsidR="00072782" w:rsidRDefault="006D72D6">
      <w:pPr>
        <w:ind w:left="669" w:right="19"/>
        <w:jc w:val="center"/>
        <w:rPr>
          <w:sz w:val="24"/>
        </w:rPr>
      </w:pPr>
      <w:r>
        <w:rPr>
          <w:color w:val="231F20"/>
          <w:sz w:val="24"/>
        </w:rPr>
        <w:t>Собеседование</w:t>
      </w:r>
    </w:p>
    <w:p w:rsidR="00072782" w:rsidRDefault="006D72D6">
      <w:pPr>
        <w:spacing w:before="12"/>
        <w:ind w:left="669" w:right="19"/>
        <w:jc w:val="center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БФ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«Будущее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Сейчас»</w:t>
      </w:r>
    </w:p>
    <w:p w:rsidR="00072782" w:rsidRDefault="006D72D6">
      <w:pPr>
        <w:spacing w:before="90" w:line="249" w:lineRule="auto"/>
        <w:ind w:left="941" w:right="288"/>
        <w:jc w:val="center"/>
        <w:rPr>
          <w:sz w:val="24"/>
        </w:rPr>
      </w:pPr>
      <w:r>
        <w:br w:type="column"/>
      </w:r>
      <w:r>
        <w:rPr>
          <w:color w:val="231F20"/>
          <w:spacing w:val="-2"/>
          <w:sz w:val="24"/>
        </w:rPr>
        <w:lastRenderedPageBreak/>
        <w:t>Прохождение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обучения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по</w:t>
      </w:r>
    </w:p>
    <w:p w:rsidR="00072782" w:rsidRDefault="006D72D6">
      <w:pPr>
        <w:spacing w:before="2"/>
        <w:ind w:left="667" w:right="17"/>
        <w:jc w:val="center"/>
        <w:rPr>
          <w:sz w:val="24"/>
        </w:rPr>
      </w:pPr>
      <w:r>
        <w:rPr>
          <w:color w:val="231F20"/>
          <w:sz w:val="24"/>
        </w:rPr>
        <w:t>дополнительному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курсу</w:t>
      </w:r>
    </w:p>
    <w:p w:rsidR="00072782" w:rsidRDefault="006D72D6">
      <w:pPr>
        <w:spacing w:before="12" w:line="249" w:lineRule="auto"/>
        <w:ind w:left="667" w:right="15"/>
        <w:jc w:val="center"/>
        <w:rPr>
          <w:sz w:val="24"/>
        </w:rPr>
      </w:pPr>
      <w:r>
        <w:rPr>
          <w:color w:val="231F20"/>
          <w:sz w:val="24"/>
        </w:rPr>
        <w:t>«Профессиональная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приемная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семья»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БФ</w:t>
      </w:r>
    </w:p>
    <w:p w:rsidR="00072782" w:rsidRDefault="006D72D6">
      <w:pPr>
        <w:spacing w:before="2"/>
        <w:ind w:left="941" w:right="290"/>
        <w:jc w:val="center"/>
        <w:rPr>
          <w:sz w:val="24"/>
        </w:rPr>
      </w:pPr>
      <w:r>
        <w:rPr>
          <w:color w:val="231F20"/>
          <w:sz w:val="24"/>
        </w:rPr>
        <w:t>«Будущее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Сейчас»</w:t>
      </w:r>
    </w:p>
    <w:p w:rsidR="00072782" w:rsidRDefault="006D72D6">
      <w:pPr>
        <w:pStyle w:val="a3"/>
        <w:spacing w:before="10"/>
        <w:rPr>
          <w:sz w:val="32"/>
        </w:rPr>
      </w:pPr>
      <w:r>
        <w:br w:type="column"/>
      </w:r>
    </w:p>
    <w:p w:rsidR="00072782" w:rsidRDefault="006D72D6">
      <w:pPr>
        <w:spacing w:line="249" w:lineRule="auto"/>
        <w:ind w:left="803" w:right="906"/>
        <w:jc w:val="center"/>
        <w:rPr>
          <w:sz w:val="24"/>
        </w:rPr>
      </w:pPr>
      <w:r>
        <w:rPr>
          <w:color w:val="231F20"/>
          <w:spacing w:val="-1"/>
          <w:sz w:val="24"/>
        </w:rPr>
        <w:t>Заключение договора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приемной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семье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</w:t>
      </w:r>
    </w:p>
    <w:p w:rsidR="00072782" w:rsidRDefault="006D72D6">
      <w:pPr>
        <w:spacing w:before="2" w:line="249" w:lineRule="auto"/>
        <w:ind w:left="690" w:right="795"/>
        <w:jc w:val="center"/>
        <w:rPr>
          <w:sz w:val="24"/>
        </w:rPr>
      </w:pPr>
      <w:r>
        <w:rPr>
          <w:color w:val="231F20"/>
          <w:sz w:val="24"/>
        </w:rPr>
        <w:t>органах опеки по месту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жительства</w:t>
      </w:r>
    </w:p>
    <w:p w:rsidR="00072782" w:rsidRDefault="00072782">
      <w:pPr>
        <w:spacing w:line="249" w:lineRule="auto"/>
        <w:jc w:val="center"/>
        <w:rPr>
          <w:sz w:val="24"/>
        </w:rPr>
        <w:sectPr w:rsidR="00072782">
          <w:type w:val="continuous"/>
          <w:pgSz w:w="11910" w:h="16840"/>
          <w:pgMar w:top="820" w:right="580" w:bottom="1440" w:left="620" w:header="720" w:footer="720" w:gutter="0"/>
          <w:cols w:num="3" w:space="720" w:equalWidth="0">
            <w:col w:w="3197" w:space="194"/>
            <w:col w:w="3189" w:space="217"/>
            <w:col w:w="3913"/>
          </w:cols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spacing w:before="7"/>
        <w:rPr>
          <w:sz w:val="29"/>
        </w:rPr>
      </w:pPr>
    </w:p>
    <w:p w:rsidR="00072782" w:rsidRDefault="00072782">
      <w:pPr>
        <w:rPr>
          <w:sz w:val="29"/>
        </w:rPr>
        <w:sectPr w:rsidR="00072782">
          <w:type w:val="continuous"/>
          <w:pgSz w:w="11910" w:h="16840"/>
          <w:pgMar w:top="820" w:right="580" w:bottom="1440" w:left="620" w:header="720" w:footer="720" w:gutter="0"/>
          <w:cols w:space="720"/>
        </w:sectPr>
      </w:pPr>
    </w:p>
    <w:p w:rsidR="00072782" w:rsidRDefault="00072782">
      <w:pPr>
        <w:pStyle w:val="a3"/>
        <w:rPr>
          <w:sz w:val="26"/>
        </w:rPr>
      </w:pPr>
    </w:p>
    <w:p w:rsidR="00072782" w:rsidRDefault="006D72D6">
      <w:pPr>
        <w:spacing w:before="223"/>
        <w:ind w:left="1034"/>
        <w:rPr>
          <w:sz w:val="24"/>
        </w:rPr>
      </w:pPr>
      <w:r>
        <w:rPr>
          <w:color w:val="231F20"/>
          <w:sz w:val="24"/>
        </w:rPr>
        <w:t>Сбор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документов</w:t>
      </w:r>
    </w:p>
    <w:p w:rsidR="00072782" w:rsidRDefault="006D72D6">
      <w:pPr>
        <w:spacing w:before="90"/>
        <w:ind w:left="1033"/>
        <w:jc w:val="center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>Прохождение</w:t>
      </w:r>
    </w:p>
    <w:p w:rsidR="00072782" w:rsidRDefault="006D72D6">
      <w:pPr>
        <w:spacing w:before="12" w:line="249" w:lineRule="auto"/>
        <w:ind w:left="1311" w:right="217"/>
        <w:jc w:val="center"/>
        <w:rPr>
          <w:sz w:val="24"/>
        </w:rPr>
      </w:pPr>
      <w:r>
        <w:rPr>
          <w:color w:val="231F20"/>
          <w:spacing w:val="-1"/>
          <w:sz w:val="24"/>
        </w:rPr>
        <w:t>«Школы приемных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родителей»</w:t>
      </w:r>
    </w:p>
    <w:p w:rsidR="00072782" w:rsidRDefault="006D72D6">
      <w:pPr>
        <w:spacing w:before="2"/>
        <w:ind w:left="1034"/>
        <w:jc w:val="center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БФ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«Будущее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Сейчас»</w:t>
      </w:r>
    </w:p>
    <w:p w:rsidR="00072782" w:rsidRDefault="006D72D6">
      <w:pPr>
        <w:spacing w:before="90" w:line="249" w:lineRule="auto"/>
        <w:ind w:left="872" w:right="764"/>
        <w:jc w:val="center"/>
        <w:rPr>
          <w:sz w:val="24"/>
        </w:rPr>
      </w:pPr>
      <w:r>
        <w:br w:type="column"/>
      </w:r>
      <w:r>
        <w:rPr>
          <w:color w:val="231F20"/>
          <w:spacing w:val="-1"/>
          <w:sz w:val="24"/>
        </w:rPr>
        <w:lastRenderedPageBreak/>
        <w:t>Заключение соглашения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 фондом о создании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профессиональной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приемной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семьи</w:t>
      </w:r>
    </w:p>
    <w:p w:rsidR="00072782" w:rsidRDefault="00072782" w:rsidP="001B32B0">
      <w:pPr>
        <w:spacing w:line="249" w:lineRule="auto"/>
        <w:rPr>
          <w:sz w:val="24"/>
        </w:rPr>
        <w:sectPr w:rsidR="00072782">
          <w:type w:val="continuous"/>
          <w:pgSz w:w="11910" w:h="16840"/>
          <w:pgMar w:top="820" w:right="580" w:bottom="1440" w:left="620" w:header="720" w:footer="720" w:gutter="0"/>
          <w:cols w:num="3" w:space="720" w:equalWidth="0">
            <w:col w:w="2854" w:space="190"/>
            <w:col w:w="3501" w:space="40"/>
            <w:col w:w="4125"/>
          </w:cols>
        </w:sectPr>
      </w:pPr>
    </w:p>
    <w:p w:rsidR="00072782" w:rsidRDefault="001B32B0" w:rsidP="001B32B0">
      <w:pPr>
        <w:pStyle w:val="a3"/>
        <w:spacing w:before="10"/>
        <w:rPr>
          <w:sz w:val="28"/>
        </w:rPr>
      </w:pPr>
      <w:r>
        <w:rPr>
          <w:sz w:val="28"/>
        </w:rPr>
        <w:lastRenderedPageBreak/>
        <w:t xml:space="preserve">Заявление по профессиональной приемной семье вы можете скачать на сайте. </w:t>
      </w:r>
      <w:bookmarkStart w:id="1" w:name="_GoBack"/>
      <w:bookmarkEnd w:id="1"/>
    </w:p>
    <w:sectPr w:rsidR="00072782" w:rsidSect="001B32B0">
      <w:footerReference w:type="default" r:id="rId10"/>
      <w:pgSz w:w="11910" w:h="16840"/>
      <w:pgMar w:top="740" w:right="580" w:bottom="1440" w:left="62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E7" w:rsidRDefault="00817EE7">
      <w:r>
        <w:separator/>
      </w:r>
    </w:p>
  </w:endnote>
  <w:endnote w:type="continuationSeparator" w:id="0">
    <w:p w:rsidR="00817EE7" w:rsidRDefault="008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817EE7">
    <w:pPr>
      <w:pStyle w:val="a3"/>
      <w:spacing w:line="14" w:lineRule="auto"/>
      <w:rPr>
        <w:sz w:val="20"/>
      </w:rPr>
    </w:pPr>
    <w:r>
      <w:pict>
        <v:rect id="_x0000_s2055" style="position:absolute;margin-left:37.35pt;margin-top:765.35pt;width:520.6pt;height:1.4pt;z-index:-16511488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4.95pt;margin-top:768.25pt;width:368.4pt;height:37.4pt;z-index:-16510976;mso-position-horizontal-relative:page;mso-position-vertical-relative:page" filled="f" stroked="f">
          <v:textbox inset="0,0,0,0">
            <w:txbxContent>
              <w:p w:rsidR="006D72D6" w:rsidRDefault="006D72D6">
                <w:pPr>
                  <w:tabs>
                    <w:tab w:val="left" w:pos="3146"/>
                  </w:tabs>
                  <w:spacing w:before="12" w:line="249" w:lineRule="auto"/>
                  <w:ind w:left="20" w:right="78" w:firstLine="382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Благотворительный фонд «Будущее Сейчас». 156000, г. Кострома, ул. Ленина, д. 10</w:t>
                </w:r>
                <w:r>
                  <w:rPr>
                    <w:i/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Тел.:</w:t>
                </w:r>
                <w:r>
                  <w:rPr>
                    <w:i/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47-20-48,</w:t>
                </w:r>
                <w:r>
                  <w:rPr>
                    <w:i/>
                    <w:color w:val="231F20"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47-20-49</w:t>
                </w:r>
                <w:r>
                  <w:rPr>
                    <w:i/>
                    <w:color w:val="231F20"/>
                    <w:sz w:val="18"/>
                  </w:rPr>
                  <w:tab/>
                </w:r>
                <w:hyperlink r:id="rId1">
                  <w:r>
                    <w:rPr>
                      <w:i/>
                      <w:color w:val="231F20"/>
                      <w:sz w:val="18"/>
                    </w:rPr>
                    <w:t>www.hochudomoi.ru</w:t>
                  </w:r>
                </w:hyperlink>
                <w:r>
                  <w:rPr>
                    <w:i/>
                    <w:color w:val="231F20"/>
                    <w:spacing w:val="19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e-mail:</w:t>
                </w:r>
                <w:r>
                  <w:rPr>
                    <w:i/>
                    <w:color w:val="231F2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color w:val="231F20"/>
                      <w:sz w:val="18"/>
                    </w:rPr>
                    <w:t>kostr</w:t>
                  </w:r>
                </w:hyperlink>
                <w:hyperlink r:id="rId3">
                  <w:r>
                    <w:rPr>
                      <w:i/>
                      <w:color w:val="231F20"/>
                      <w:sz w:val="18"/>
                    </w:rPr>
                    <w:t>oma.fond@yandex.ru</w:t>
                  </w:r>
                </w:hyperlink>
              </w:p>
              <w:p w:rsidR="006D72D6" w:rsidRDefault="006D72D6">
                <w:pPr>
                  <w:spacing w:before="8"/>
                  <w:ind w:left="3375" w:right="3433"/>
                  <w:jc w:val="center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32B0">
                  <w:rPr>
                    <w:noProof/>
                    <w:color w:val="231F20"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color w:val="231F20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817EE7">
    <w:pPr>
      <w:pStyle w:val="a3"/>
      <w:spacing w:line="14" w:lineRule="auto"/>
      <w:rPr>
        <w:sz w:val="20"/>
      </w:rPr>
    </w:pPr>
    <w:r>
      <w:pict>
        <v:rect id="_x0000_s2053" style="position:absolute;margin-left:37.6pt;margin-top:780.7pt;width:520.1pt;height:1.15pt;z-index:-16510464;mso-position-horizontal-relative:page;mso-position-vertical-relative:page" fillcolor="#a7a9ac" stroked="f">
          <w10:wrap anchorx="page" anchory="page"/>
        </v:rect>
      </w:pict>
    </w:r>
    <w:r>
      <w:pict>
        <v:rect id="_x0000_s2052" style="position:absolute;margin-left:37.6pt;margin-top:734pt;width:520.1pt;height:1.15pt;z-index:-16509952;mso-position-horizontal-relative:page;mso-position-vertical-relative:page" fillcolor="#a7a9ac" stroked="f">
          <w10:wrap anchorx="page" anchory="page"/>
        </v:rect>
      </w:pict>
    </w:r>
    <w:r>
      <w:pict>
        <v:rect id="_x0000_s2051" style="position:absolute;margin-left:37.6pt;margin-top:687.25pt;width:520.1pt;height:1.15pt;z-index:-16509440;mso-position-horizontal-relative:page;mso-position-vertical-relative:page" fillcolor="#a7a9ac" stroked="f">
          <w10:wrap anchorx="page" anchory="page"/>
        </v:rect>
      </w:pict>
    </w:r>
    <w:r>
      <w:pict>
        <v:rect id="_x0000_s2050" style="position:absolute;margin-left:37.6pt;margin-top:640.55pt;width:520.1pt;height:1.15pt;z-index:-16508928;mso-position-horizontal-relative:page;mso-position-vertical-relative:page" fillcolor="#a7a9ac" stroked="f">
          <w10:wrap anchorx="page" anchory="page"/>
        </v:rect>
      </w:pict>
    </w:r>
    <w:r>
      <w:pict>
        <v:rect id="_x0000_s2049" style="position:absolute;margin-left:37.6pt;margin-top:593.8pt;width:520.1pt;height:1.15pt;z-index:-16508416;mso-position-horizontal-relative:page;mso-position-vertical-relative:page" fillcolor="#a7a9ac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E7" w:rsidRDefault="00817EE7">
      <w:r>
        <w:separator/>
      </w:r>
    </w:p>
  </w:footnote>
  <w:footnote w:type="continuationSeparator" w:id="0">
    <w:p w:rsidR="00817EE7" w:rsidRDefault="0081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3E4"/>
    <w:multiLevelType w:val="hybridMultilevel"/>
    <w:tmpl w:val="69427654"/>
    <w:lvl w:ilvl="0" w:tplc="E9667784">
      <w:start w:val="1"/>
      <w:numFmt w:val="decimal"/>
      <w:lvlText w:val="%1."/>
      <w:lvlJc w:val="left"/>
      <w:pPr>
        <w:ind w:left="392" w:hanging="276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30"/>
        <w:szCs w:val="30"/>
        <w:lang w:val="ru-RU" w:eastAsia="en-US" w:bidi="ar-SA"/>
      </w:rPr>
    </w:lvl>
    <w:lvl w:ilvl="1" w:tplc="7D464944">
      <w:start w:val="1"/>
      <w:numFmt w:val="decimal"/>
      <w:lvlText w:val="%2."/>
      <w:lvlJc w:val="left"/>
      <w:pPr>
        <w:ind w:left="2087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2" w:tplc="490A8E72">
      <w:numFmt w:val="bullet"/>
      <w:lvlText w:val="•"/>
      <w:lvlJc w:val="left"/>
      <w:pPr>
        <w:ind w:left="3038" w:hanging="436"/>
      </w:pPr>
      <w:rPr>
        <w:rFonts w:hint="default"/>
        <w:lang w:val="ru-RU" w:eastAsia="en-US" w:bidi="ar-SA"/>
      </w:rPr>
    </w:lvl>
    <w:lvl w:ilvl="3" w:tplc="50E0F974">
      <w:numFmt w:val="bullet"/>
      <w:lvlText w:val="•"/>
      <w:lvlJc w:val="left"/>
      <w:pPr>
        <w:ind w:left="3996" w:hanging="436"/>
      </w:pPr>
      <w:rPr>
        <w:rFonts w:hint="default"/>
        <w:lang w:val="ru-RU" w:eastAsia="en-US" w:bidi="ar-SA"/>
      </w:rPr>
    </w:lvl>
    <w:lvl w:ilvl="4" w:tplc="5AD2916A">
      <w:numFmt w:val="bullet"/>
      <w:lvlText w:val="•"/>
      <w:lvlJc w:val="left"/>
      <w:pPr>
        <w:ind w:left="4955" w:hanging="436"/>
      </w:pPr>
      <w:rPr>
        <w:rFonts w:hint="default"/>
        <w:lang w:val="ru-RU" w:eastAsia="en-US" w:bidi="ar-SA"/>
      </w:rPr>
    </w:lvl>
    <w:lvl w:ilvl="5" w:tplc="F5B01670">
      <w:numFmt w:val="bullet"/>
      <w:lvlText w:val="•"/>
      <w:lvlJc w:val="left"/>
      <w:pPr>
        <w:ind w:left="5913" w:hanging="436"/>
      </w:pPr>
      <w:rPr>
        <w:rFonts w:hint="default"/>
        <w:lang w:val="ru-RU" w:eastAsia="en-US" w:bidi="ar-SA"/>
      </w:rPr>
    </w:lvl>
    <w:lvl w:ilvl="6" w:tplc="1764C3D2">
      <w:numFmt w:val="bullet"/>
      <w:lvlText w:val="•"/>
      <w:lvlJc w:val="left"/>
      <w:pPr>
        <w:ind w:left="6871" w:hanging="436"/>
      </w:pPr>
      <w:rPr>
        <w:rFonts w:hint="default"/>
        <w:lang w:val="ru-RU" w:eastAsia="en-US" w:bidi="ar-SA"/>
      </w:rPr>
    </w:lvl>
    <w:lvl w:ilvl="7" w:tplc="EEE2FC24">
      <w:numFmt w:val="bullet"/>
      <w:lvlText w:val="•"/>
      <w:lvlJc w:val="left"/>
      <w:pPr>
        <w:ind w:left="7830" w:hanging="436"/>
      </w:pPr>
      <w:rPr>
        <w:rFonts w:hint="default"/>
        <w:lang w:val="ru-RU" w:eastAsia="en-US" w:bidi="ar-SA"/>
      </w:rPr>
    </w:lvl>
    <w:lvl w:ilvl="8" w:tplc="A870601E">
      <w:numFmt w:val="bullet"/>
      <w:lvlText w:val="•"/>
      <w:lvlJc w:val="left"/>
      <w:pPr>
        <w:ind w:left="8788" w:hanging="436"/>
      </w:pPr>
      <w:rPr>
        <w:rFonts w:hint="default"/>
        <w:lang w:val="ru-RU" w:eastAsia="en-US" w:bidi="ar-SA"/>
      </w:rPr>
    </w:lvl>
  </w:abstractNum>
  <w:abstractNum w:abstractNumId="1">
    <w:nsid w:val="36743C09"/>
    <w:multiLevelType w:val="hybridMultilevel"/>
    <w:tmpl w:val="C142B304"/>
    <w:lvl w:ilvl="0" w:tplc="191C945C">
      <w:start w:val="1"/>
      <w:numFmt w:val="decimal"/>
      <w:lvlText w:val="%1."/>
      <w:lvlJc w:val="left"/>
      <w:pPr>
        <w:ind w:left="116" w:hanging="291"/>
        <w:jc w:val="right"/>
      </w:pPr>
      <w:rPr>
        <w:rFonts w:hint="default"/>
        <w:w w:val="100"/>
        <w:lang w:val="ru-RU" w:eastAsia="en-US" w:bidi="ar-SA"/>
      </w:rPr>
    </w:lvl>
    <w:lvl w:ilvl="1" w:tplc="03EAA8C2">
      <w:numFmt w:val="bullet"/>
      <w:lvlText w:val="•"/>
      <w:lvlJc w:val="left"/>
      <w:pPr>
        <w:ind w:left="1178" w:hanging="291"/>
      </w:pPr>
      <w:rPr>
        <w:rFonts w:hint="default"/>
        <w:lang w:val="ru-RU" w:eastAsia="en-US" w:bidi="ar-SA"/>
      </w:rPr>
    </w:lvl>
    <w:lvl w:ilvl="2" w:tplc="C5F6EE44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 w:tplc="26AE39C6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 w:tplc="CCCC33D6">
      <w:numFmt w:val="bullet"/>
      <w:lvlText w:val="•"/>
      <w:lvlJc w:val="left"/>
      <w:pPr>
        <w:ind w:left="4354" w:hanging="291"/>
      </w:pPr>
      <w:rPr>
        <w:rFonts w:hint="default"/>
        <w:lang w:val="ru-RU" w:eastAsia="en-US" w:bidi="ar-SA"/>
      </w:rPr>
    </w:lvl>
    <w:lvl w:ilvl="5" w:tplc="26D2CC20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A4CE2112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 w:tplc="11DC6D4A">
      <w:numFmt w:val="bullet"/>
      <w:lvlText w:val="•"/>
      <w:lvlJc w:val="left"/>
      <w:pPr>
        <w:ind w:left="7529" w:hanging="291"/>
      </w:pPr>
      <w:rPr>
        <w:rFonts w:hint="default"/>
        <w:lang w:val="ru-RU" w:eastAsia="en-US" w:bidi="ar-SA"/>
      </w:rPr>
    </w:lvl>
    <w:lvl w:ilvl="8" w:tplc="2E5CE422">
      <w:numFmt w:val="bullet"/>
      <w:lvlText w:val="•"/>
      <w:lvlJc w:val="left"/>
      <w:pPr>
        <w:ind w:left="8588" w:hanging="291"/>
      </w:pPr>
      <w:rPr>
        <w:rFonts w:hint="default"/>
        <w:lang w:val="ru-RU" w:eastAsia="en-US" w:bidi="ar-SA"/>
      </w:rPr>
    </w:lvl>
  </w:abstractNum>
  <w:abstractNum w:abstractNumId="2">
    <w:nsid w:val="3B9E49FB"/>
    <w:multiLevelType w:val="hybridMultilevel"/>
    <w:tmpl w:val="C4326B42"/>
    <w:lvl w:ilvl="0" w:tplc="1B783674">
      <w:start w:val="1"/>
      <w:numFmt w:val="decimal"/>
      <w:lvlText w:val="%1."/>
      <w:lvlJc w:val="left"/>
      <w:pPr>
        <w:ind w:left="640" w:hanging="23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1" w:tplc="4EF45E92">
      <w:numFmt w:val="bullet"/>
      <w:lvlText w:val="•"/>
      <w:lvlJc w:val="left"/>
      <w:pPr>
        <w:ind w:left="752" w:hanging="138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2" w:tplc="A18AC092">
      <w:numFmt w:val="bullet"/>
      <w:lvlText w:val="•"/>
      <w:lvlJc w:val="left"/>
      <w:pPr>
        <w:ind w:left="1865" w:hanging="138"/>
      </w:pPr>
      <w:rPr>
        <w:rFonts w:hint="default"/>
        <w:lang w:val="ru-RU" w:eastAsia="en-US" w:bidi="ar-SA"/>
      </w:rPr>
    </w:lvl>
    <w:lvl w:ilvl="3" w:tplc="2034C924">
      <w:numFmt w:val="bullet"/>
      <w:lvlText w:val="•"/>
      <w:lvlJc w:val="left"/>
      <w:pPr>
        <w:ind w:left="2970" w:hanging="138"/>
      </w:pPr>
      <w:rPr>
        <w:rFonts w:hint="default"/>
        <w:lang w:val="ru-RU" w:eastAsia="en-US" w:bidi="ar-SA"/>
      </w:rPr>
    </w:lvl>
    <w:lvl w:ilvl="4" w:tplc="FC5853DA">
      <w:numFmt w:val="bullet"/>
      <w:lvlText w:val="•"/>
      <w:lvlJc w:val="left"/>
      <w:pPr>
        <w:ind w:left="4075" w:hanging="138"/>
      </w:pPr>
      <w:rPr>
        <w:rFonts w:hint="default"/>
        <w:lang w:val="ru-RU" w:eastAsia="en-US" w:bidi="ar-SA"/>
      </w:rPr>
    </w:lvl>
    <w:lvl w:ilvl="5" w:tplc="360E0BF6">
      <w:numFmt w:val="bullet"/>
      <w:lvlText w:val="•"/>
      <w:lvlJc w:val="left"/>
      <w:pPr>
        <w:ind w:left="5180" w:hanging="138"/>
      </w:pPr>
      <w:rPr>
        <w:rFonts w:hint="default"/>
        <w:lang w:val="ru-RU" w:eastAsia="en-US" w:bidi="ar-SA"/>
      </w:rPr>
    </w:lvl>
    <w:lvl w:ilvl="6" w:tplc="26E0C236">
      <w:numFmt w:val="bullet"/>
      <w:lvlText w:val="•"/>
      <w:lvlJc w:val="left"/>
      <w:pPr>
        <w:ind w:left="6285" w:hanging="138"/>
      </w:pPr>
      <w:rPr>
        <w:rFonts w:hint="default"/>
        <w:lang w:val="ru-RU" w:eastAsia="en-US" w:bidi="ar-SA"/>
      </w:rPr>
    </w:lvl>
    <w:lvl w:ilvl="7" w:tplc="3F24B7E2">
      <w:numFmt w:val="bullet"/>
      <w:lvlText w:val="•"/>
      <w:lvlJc w:val="left"/>
      <w:pPr>
        <w:ind w:left="7390" w:hanging="138"/>
      </w:pPr>
      <w:rPr>
        <w:rFonts w:hint="default"/>
        <w:lang w:val="ru-RU" w:eastAsia="en-US" w:bidi="ar-SA"/>
      </w:rPr>
    </w:lvl>
    <w:lvl w:ilvl="8" w:tplc="C8C27630">
      <w:numFmt w:val="bullet"/>
      <w:lvlText w:val="•"/>
      <w:lvlJc w:val="left"/>
      <w:pPr>
        <w:ind w:left="8495" w:hanging="138"/>
      </w:pPr>
      <w:rPr>
        <w:rFonts w:hint="default"/>
        <w:lang w:val="ru-RU" w:eastAsia="en-US" w:bidi="ar-SA"/>
      </w:rPr>
    </w:lvl>
  </w:abstractNum>
  <w:abstractNum w:abstractNumId="3">
    <w:nsid w:val="47321909"/>
    <w:multiLevelType w:val="hybridMultilevel"/>
    <w:tmpl w:val="52526852"/>
    <w:lvl w:ilvl="0" w:tplc="75301F8C">
      <w:start w:val="1"/>
      <w:numFmt w:val="decimal"/>
      <w:lvlText w:val="%1."/>
      <w:lvlJc w:val="left"/>
      <w:pPr>
        <w:ind w:left="324" w:hanging="30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4DA9690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2" w:tplc="BB7040C8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8EBC337C">
      <w:numFmt w:val="bullet"/>
      <w:lvlText w:val="•"/>
      <w:lvlJc w:val="left"/>
      <w:pPr>
        <w:ind w:left="3435" w:hanging="301"/>
      </w:pPr>
      <w:rPr>
        <w:rFonts w:hint="default"/>
        <w:lang w:val="ru-RU" w:eastAsia="en-US" w:bidi="ar-SA"/>
      </w:rPr>
    </w:lvl>
    <w:lvl w:ilvl="4" w:tplc="A188612E">
      <w:numFmt w:val="bullet"/>
      <w:lvlText w:val="•"/>
      <w:lvlJc w:val="left"/>
      <w:pPr>
        <w:ind w:left="4474" w:hanging="301"/>
      </w:pPr>
      <w:rPr>
        <w:rFonts w:hint="default"/>
        <w:lang w:val="ru-RU" w:eastAsia="en-US" w:bidi="ar-SA"/>
      </w:rPr>
    </w:lvl>
    <w:lvl w:ilvl="5" w:tplc="A8544858">
      <w:numFmt w:val="bullet"/>
      <w:lvlText w:val="•"/>
      <w:lvlJc w:val="left"/>
      <w:pPr>
        <w:ind w:left="5512" w:hanging="301"/>
      </w:pPr>
      <w:rPr>
        <w:rFonts w:hint="default"/>
        <w:lang w:val="ru-RU" w:eastAsia="en-US" w:bidi="ar-SA"/>
      </w:rPr>
    </w:lvl>
    <w:lvl w:ilvl="6" w:tplc="C010DDE8">
      <w:numFmt w:val="bullet"/>
      <w:lvlText w:val="•"/>
      <w:lvlJc w:val="left"/>
      <w:pPr>
        <w:ind w:left="6551" w:hanging="301"/>
      </w:pPr>
      <w:rPr>
        <w:rFonts w:hint="default"/>
        <w:lang w:val="ru-RU" w:eastAsia="en-US" w:bidi="ar-SA"/>
      </w:rPr>
    </w:lvl>
    <w:lvl w:ilvl="7" w:tplc="B9DE0E9A">
      <w:numFmt w:val="bullet"/>
      <w:lvlText w:val="•"/>
      <w:lvlJc w:val="left"/>
      <w:pPr>
        <w:ind w:left="7589" w:hanging="301"/>
      </w:pPr>
      <w:rPr>
        <w:rFonts w:hint="default"/>
        <w:lang w:val="ru-RU" w:eastAsia="en-US" w:bidi="ar-SA"/>
      </w:rPr>
    </w:lvl>
    <w:lvl w:ilvl="8" w:tplc="75DE26EE"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4">
    <w:nsid w:val="4D656B34"/>
    <w:multiLevelType w:val="hybridMultilevel"/>
    <w:tmpl w:val="DFEE34E2"/>
    <w:lvl w:ilvl="0" w:tplc="3552DBF8">
      <w:start w:val="3"/>
      <w:numFmt w:val="decimal"/>
      <w:lvlText w:val="%1."/>
      <w:lvlJc w:val="left"/>
      <w:pPr>
        <w:ind w:left="2300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1" w:tplc="3F2848AC">
      <w:numFmt w:val="bullet"/>
      <w:lvlText w:val="•"/>
      <w:lvlJc w:val="left"/>
      <w:pPr>
        <w:ind w:left="3140" w:hanging="436"/>
      </w:pPr>
      <w:rPr>
        <w:rFonts w:hint="default"/>
        <w:lang w:val="ru-RU" w:eastAsia="en-US" w:bidi="ar-SA"/>
      </w:rPr>
    </w:lvl>
    <w:lvl w:ilvl="2" w:tplc="807A5C40">
      <w:numFmt w:val="bullet"/>
      <w:lvlText w:val="•"/>
      <w:lvlJc w:val="left"/>
      <w:pPr>
        <w:ind w:left="3981" w:hanging="436"/>
      </w:pPr>
      <w:rPr>
        <w:rFonts w:hint="default"/>
        <w:lang w:val="ru-RU" w:eastAsia="en-US" w:bidi="ar-SA"/>
      </w:rPr>
    </w:lvl>
    <w:lvl w:ilvl="3" w:tplc="709A2D28">
      <w:numFmt w:val="bullet"/>
      <w:lvlText w:val="•"/>
      <w:lvlJc w:val="left"/>
      <w:pPr>
        <w:ind w:left="4821" w:hanging="436"/>
      </w:pPr>
      <w:rPr>
        <w:rFonts w:hint="default"/>
        <w:lang w:val="ru-RU" w:eastAsia="en-US" w:bidi="ar-SA"/>
      </w:rPr>
    </w:lvl>
    <w:lvl w:ilvl="4" w:tplc="A86CAA9E">
      <w:numFmt w:val="bullet"/>
      <w:lvlText w:val="•"/>
      <w:lvlJc w:val="left"/>
      <w:pPr>
        <w:ind w:left="5662" w:hanging="436"/>
      </w:pPr>
      <w:rPr>
        <w:rFonts w:hint="default"/>
        <w:lang w:val="ru-RU" w:eastAsia="en-US" w:bidi="ar-SA"/>
      </w:rPr>
    </w:lvl>
    <w:lvl w:ilvl="5" w:tplc="D8FE4468">
      <w:numFmt w:val="bullet"/>
      <w:lvlText w:val="•"/>
      <w:lvlJc w:val="left"/>
      <w:pPr>
        <w:ind w:left="6502" w:hanging="436"/>
      </w:pPr>
      <w:rPr>
        <w:rFonts w:hint="default"/>
        <w:lang w:val="ru-RU" w:eastAsia="en-US" w:bidi="ar-SA"/>
      </w:rPr>
    </w:lvl>
    <w:lvl w:ilvl="6" w:tplc="DAFC82F4">
      <w:numFmt w:val="bullet"/>
      <w:lvlText w:val="•"/>
      <w:lvlJc w:val="left"/>
      <w:pPr>
        <w:ind w:left="7343" w:hanging="436"/>
      </w:pPr>
      <w:rPr>
        <w:rFonts w:hint="default"/>
        <w:lang w:val="ru-RU" w:eastAsia="en-US" w:bidi="ar-SA"/>
      </w:rPr>
    </w:lvl>
    <w:lvl w:ilvl="7" w:tplc="52A278AA">
      <w:numFmt w:val="bullet"/>
      <w:lvlText w:val="•"/>
      <w:lvlJc w:val="left"/>
      <w:pPr>
        <w:ind w:left="8183" w:hanging="436"/>
      </w:pPr>
      <w:rPr>
        <w:rFonts w:hint="default"/>
        <w:lang w:val="ru-RU" w:eastAsia="en-US" w:bidi="ar-SA"/>
      </w:rPr>
    </w:lvl>
    <w:lvl w:ilvl="8" w:tplc="76C84078">
      <w:numFmt w:val="bullet"/>
      <w:lvlText w:val="•"/>
      <w:lvlJc w:val="left"/>
      <w:pPr>
        <w:ind w:left="9024" w:hanging="436"/>
      </w:pPr>
      <w:rPr>
        <w:rFonts w:hint="default"/>
        <w:lang w:val="ru-RU" w:eastAsia="en-US" w:bidi="ar-SA"/>
      </w:rPr>
    </w:lvl>
  </w:abstractNum>
  <w:abstractNum w:abstractNumId="5">
    <w:nsid w:val="5368074B"/>
    <w:multiLevelType w:val="hybridMultilevel"/>
    <w:tmpl w:val="D6340F0C"/>
    <w:lvl w:ilvl="0" w:tplc="C3F63330">
      <w:start w:val="1"/>
      <w:numFmt w:val="decimal"/>
      <w:lvlText w:val="%1."/>
      <w:lvlJc w:val="left"/>
      <w:pPr>
        <w:ind w:left="813" w:hanging="3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22662664">
      <w:numFmt w:val="bullet"/>
      <w:lvlText w:val="•"/>
      <w:lvlJc w:val="left"/>
      <w:pPr>
        <w:ind w:left="1808" w:hanging="300"/>
      </w:pPr>
      <w:rPr>
        <w:rFonts w:hint="default"/>
        <w:lang w:val="ru-RU" w:eastAsia="en-US" w:bidi="ar-SA"/>
      </w:rPr>
    </w:lvl>
    <w:lvl w:ilvl="2" w:tplc="4ABA27C2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3" w:tplc="8BCA55EE">
      <w:numFmt w:val="bullet"/>
      <w:lvlText w:val="•"/>
      <w:lvlJc w:val="left"/>
      <w:pPr>
        <w:ind w:left="3785" w:hanging="300"/>
      </w:pPr>
      <w:rPr>
        <w:rFonts w:hint="default"/>
        <w:lang w:val="ru-RU" w:eastAsia="en-US" w:bidi="ar-SA"/>
      </w:rPr>
    </w:lvl>
    <w:lvl w:ilvl="4" w:tplc="E3CA6128">
      <w:numFmt w:val="bullet"/>
      <w:lvlText w:val="•"/>
      <w:lvlJc w:val="left"/>
      <w:pPr>
        <w:ind w:left="4774" w:hanging="300"/>
      </w:pPr>
      <w:rPr>
        <w:rFonts w:hint="default"/>
        <w:lang w:val="ru-RU" w:eastAsia="en-US" w:bidi="ar-SA"/>
      </w:rPr>
    </w:lvl>
    <w:lvl w:ilvl="5" w:tplc="C13CC3D2">
      <w:numFmt w:val="bullet"/>
      <w:lvlText w:val="•"/>
      <w:lvlJc w:val="left"/>
      <w:pPr>
        <w:ind w:left="5762" w:hanging="300"/>
      </w:pPr>
      <w:rPr>
        <w:rFonts w:hint="default"/>
        <w:lang w:val="ru-RU" w:eastAsia="en-US" w:bidi="ar-SA"/>
      </w:rPr>
    </w:lvl>
    <w:lvl w:ilvl="6" w:tplc="C7769854">
      <w:numFmt w:val="bullet"/>
      <w:lvlText w:val="•"/>
      <w:lvlJc w:val="left"/>
      <w:pPr>
        <w:ind w:left="6751" w:hanging="300"/>
      </w:pPr>
      <w:rPr>
        <w:rFonts w:hint="default"/>
        <w:lang w:val="ru-RU" w:eastAsia="en-US" w:bidi="ar-SA"/>
      </w:rPr>
    </w:lvl>
    <w:lvl w:ilvl="7" w:tplc="664270A4">
      <w:numFmt w:val="bullet"/>
      <w:lvlText w:val="•"/>
      <w:lvlJc w:val="left"/>
      <w:pPr>
        <w:ind w:left="7739" w:hanging="300"/>
      </w:pPr>
      <w:rPr>
        <w:rFonts w:hint="default"/>
        <w:lang w:val="ru-RU" w:eastAsia="en-US" w:bidi="ar-SA"/>
      </w:rPr>
    </w:lvl>
    <w:lvl w:ilvl="8" w:tplc="C5B40BEA">
      <w:numFmt w:val="bullet"/>
      <w:lvlText w:val="•"/>
      <w:lvlJc w:val="left"/>
      <w:pPr>
        <w:ind w:left="8728" w:hanging="300"/>
      </w:pPr>
      <w:rPr>
        <w:rFonts w:hint="default"/>
        <w:lang w:val="ru-RU" w:eastAsia="en-US" w:bidi="ar-SA"/>
      </w:rPr>
    </w:lvl>
  </w:abstractNum>
  <w:abstractNum w:abstractNumId="6">
    <w:nsid w:val="5A484230"/>
    <w:multiLevelType w:val="hybridMultilevel"/>
    <w:tmpl w:val="F73C4C92"/>
    <w:lvl w:ilvl="0" w:tplc="D8FCBABA">
      <w:start w:val="1"/>
      <w:numFmt w:val="decimal"/>
      <w:lvlText w:val="%1."/>
      <w:lvlJc w:val="left"/>
      <w:pPr>
        <w:ind w:left="700" w:hanging="30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30"/>
        <w:szCs w:val="30"/>
        <w:lang w:val="ru-RU" w:eastAsia="en-US" w:bidi="ar-SA"/>
      </w:rPr>
    </w:lvl>
    <w:lvl w:ilvl="1" w:tplc="07627A4E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704CA84C">
      <w:numFmt w:val="bullet"/>
      <w:lvlText w:val="–"/>
      <w:lvlJc w:val="left"/>
      <w:pPr>
        <w:ind w:left="1034" w:hanging="219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3" w:tplc="E45655F6">
      <w:numFmt w:val="bullet"/>
      <w:lvlText w:val="•"/>
      <w:lvlJc w:val="left"/>
      <w:pPr>
        <w:ind w:left="1564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4" w:tplc="3EFCB9DC">
      <w:numFmt w:val="bullet"/>
      <w:lvlText w:val="•"/>
      <w:lvlJc w:val="left"/>
      <w:pPr>
        <w:ind w:left="2866" w:hanging="171"/>
      </w:pPr>
      <w:rPr>
        <w:rFonts w:hint="default"/>
        <w:lang w:val="ru-RU" w:eastAsia="en-US" w:bidi="ar-SA"/>
      </w:rPr>
    </w:lvl>
    <w:lvl w:ilvl="5" w:tplc="C3AE7A40">
      <w:numFmt w:val="bullet"/>
      <w:lvlText w:val="•"/>
      <w:lvlJc w:val="left"/>
      <w:pPr>
        <w:ind w:left="4173" w:hanging="171"/>
      </w:pPr>
      <w:rPr>
        <w:rFonts w:hint="default"/>
        <w:lang w:val="ru-RU" w:eastAsia="en-US" w:bidi="ar-SA"/>
      </w:rPr>
    </w:lvl>
    <w:lvl w:ilvl="6" w:tplc="5EB0DB1A">
      <w:numFmt w:val="bullet"/>
      <w:lvlText w:val="•"/>
      <w:lvlJc w:val="left"/>
      <w:pPr>
        <w:ind w:left="5479" w:hanging="171"/>
      </w:pPr>
      <w:rPr>
        <w:rFonts w:hint="default"/>
        <w:lang w:val="ru-RU" w:eastAsia="en-US" w:bidi="ar-SA"/>
      </w:rPr>
    </w:lvl>
    <w:lvl w:ilvl="7" w:tplc="0BFAD168">
      <w:numFmt w:val="bullet"/>
      <w:lvlText w:val="•"/>
      <w:lvlJc w:val="left"/>
      <w:pPr>
        <w:ind w:left="6786" w:hanging="171"/>
      </w:pPr>
      <w:rPr>
        <w:rFonts w:hint="default"/>
        <w:lang w:val="ru-RU" w:eastAsia="en-US" w:bidi="ar-SA"/>
      </w:rPr>
    </w:lvl>
    <w:lvl w:ilvl="8" w:tplc="361AF0D0">
      <w:numFmt w:val="bullet"/>
      <w:lvlText w:val="•"/>
      <w:lvlJc w:val="left"/>
      <w:pPr>
        <w:ind w:left="8092" w:hanging="171"/>
      </w:pPr>
      <w:rPr>
        <w:rFonts w:hint="default"/>
        <w:lang w:val="ru-RU" w:eastAsia="en-US" w:bidi="ar-SA"/>
      </w:rPr>
    </w:lvl>
  </w:abstractNum>
  <w:abstractNum w:abstractNumId="7">
    <w:nsid w:val="5E1A67B8"/>
    <w:multiLevelType w:val="hybridMultilevel"/>
    <w:tmpl w:val="925C6928"/>
    <w:lvl w:ilvl="0" w:tplc="97A62F7A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AF641E1A">
      <w:start w:val="1"/>
      <w:numFmt w:val="decimal"/>
      <w:lvlText w:val="%2."/>
      <w:lvlJc w:val="left"/>
      <w:pPr>
        <w:ind w:left="323" w:hanging="29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2DAA34DC">
      <w:numFmt w:val="bullet"/>
      <w:lvlText w:val="•"/>
      <w:lvlJc w:val="left"/>
      <w:pPr>
        <w:ind w:left="1473" w:hanging="292"/>
      </w:pPr>
      <w:rPr>
        <w:rFonts w:hint="default"/>
        <w:lang w:val="ru-RU" w:eastAsia="en-US" w:bidi="ar-SA"/>
      </w:rPr>
    </w:lvl>
    <w:lvl w:ilvl="3" w:tplc="3C68C632">
      <w:numFmt w:val="bullet"/>
      <w:lvlText w:val="•"/>
      <w:lvlJc w:val="left"/>
      <w:pPr>
        <w:ind w:left="2627" w:hanging="292"/>
      </w:pPr>
      <w:rPr>
        <w:rFonts w:hint="default"/>
        <w:lang w:val="ru-RU" w:eastAsia="en-US" w:bidi="ar-SA"/>
      </w:rPr>
    </w:lvl>
    <w:lvl w:ilvl="4" w:tplc="0F4EA30E">
      <w:numFmt w:val="bullet"/>
      <w:lvlText w:val="•"/>
      <w:lvlJc w:val="left"/>
      <w:pPr>
        <w:ind w:left="3781" w:hanging="292"/>
      </w:pPr>
      <w:rPr>
        <w:rFonts w:hint="default"/>
        <w:lang w:val="ru-RU" w:eastAsia="en-US" w:bidi="ar-SA"/>
      </w:rPr>
    </w:lvl>
    <w:lvl w:ilvl="5" w:tplc="EEE8DFDC">
      <w:numFmt w:val="bullet"/>
      <w:lvlText w:val="•"/>
      <w:lvlJc w:val="left"/>
      <w:pPr>
        <w:ind w:left="4935" w:hanging="292"/>
      </w:pPr>
      <w:rPr>
        <w:rFonts w:hint="default"/>
        <w:lang w:val="ru-RU" w:eastAsia="en-US" w:bidi="ar-SA"/>
      </w:rPr>
    </w:lvl>
    <w:lvl w:ilvl="6" w:tplc="B66AA0E0">
      <w:numFmt w:val="bullet"/>
      <w:lvlText w:val="•"/>
      <w:lvlJc w:val="left"/>
      <w:pPr>
        <w:ind w:left="6089" w:hanging="292"/>
      </w:pPr>
      <w:rPr>
        <w:rFonts w:hint="default"/>
        <w:lang w:val="ru-RU" w:eastAsia="en-US" w:bidi="ar-SA"/>
      </w:rPr>
    </w:lvl>
    <w:lvl w:ilvl="7" w:tplc="3A38E6FE">
      <w:numFmt w:val="bullet"/>
      <w:lvlText w:val="•"/>
      <w:lvlJc w:val="left"/>
      <w:pPr>
        <w:ind w:left="7243" w:hanging="292"/>
      </w:pPr>
      <w:rPr>
        <w:rFonts w:hint="default"/>
        <w:lang w:val="ru-RU" w:eastAsia="en-US" w:bidi="ar-SA"/>
      </w:rPr>
    </w:lvl>
    <w:lvl w:ilvl="8" w:tplc="19C26C64">
      <w:numFmt w:val="bullet"/>
      <w:lvlText w:val="•"/>
      <w:lvlJc w:val="left"/>
      <w:pPr>
        <w:ind w:left="8397" w:hanging="292"/>
      </w:pPr>
      <w:rPr>
        <w:rFonts w:hint="default"/>
        <w:lang w:val="ru-RU" w:eastAsia="en-US" w:bidi="ar-SA"/>
      </w:rPr>
    </w:lvl>
  </w:abstractNum>
  <w:abstractNum w:abstractNumId="8">
    <w:nsid w:val="633B0FCF"/>
    <w:multiLevelType w:val="hybridMultilevel"/>
    <w:tmpl w:val="35601670"/>
    <w:lvl w:ilvl="0" w:tplc="3CAAB16A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8FAC296">
      <w:numFmt w:val="bullet"/>
      <w:lvlText w:val="•"/>
      <w:lvlJc w:val="left"/>
      <w:pPr>
        <w:ind w:left="1682" w:hanging="171"/>
      </w:pPr>
      <w:rPr>
        <w:rFonts w:hint="default"/>
        <w:lang w:val="ru-RU" w:eastAsia="en-US" w:bidi="ar-SA"/>
      </w:rPr>
    </w:lvl>
    <w:lvl w:ilvl="2" w:tplc="A44A5A1C">
      <w:numFmt w:val="bullet"/>
      <w:lvlText w:val="•"/>
      <w:lvlJc w:val="left"/>
      <w:pPr>
        <w:ind w:left="2685" w:hanging="171"/>
      </w:pPr>
      <w:rPr>
        <w:rFonts w:hint="default"/>
        <w:lang w:val="ru-RU" w:eastAsia="en-US" w:bidi="ar-SA"/>
      </w:rPr>
    </w:lvl>
    <w:lvl w:ilvl="3" w:tplc="751AE85A">
      <w:numFmt w:val="bullet"/>
      <w:lvlText w:val="•"/>
      <w:lvlJc w:val="left"/>
      <w:pPr>
        <w:ind w:left="3687" w:hanging="171"/>
      </w:pPr>
      <w:rPr>
        <w:rFonts w:hint="default"/>
        <w:lang w:val="ru-RU" w:eastAsia="en-US" w:bidi="ar-SA"/>
      </w:rPr>
    </w:lvl>
    <w:lvl w:ilvl="4" w:tplc="63343F76">
      <w:numFmt w:val="bullet"/>
      <w:lvlText w:val="•"/>
      <w:lvlJc w:val="left"/>
      <w:pPr>
        <w:ind w:left="4690" w:hanging="171"/>
      </w:pPr>
      <w:rPr>
        <w:rFonts w:hint="default"/>
        <w:lang w:val="ru-RU" w:eastAsia="en-US" w:bidi="ar-SA"/>
      </w:rPr>
    </w:lvl>
    <w:lvl w:ilvl="5" w:tplc="E8E63FD4">
      <w:numFmt w:val="bullet"/>
      <w:lvlText w:val="•"/>
      <w:lvlJc w:val="left"/>
      <w:pPr>
        <w:ind w:left="5692" w:hanging="171"/>
      </w:pPr>
      <w:rPr>
        <w:rFonts w:hint="default"/>
        <w:lang w:val="ru-RU" w:eastAsia="en-US" w:bidi="ar-SA"/>
      </w:rPr>
    </w:lvl>
    <w:lvl w:ilvl="6" w:tplc="2AC2B3F6">
      <w:numFmt w:val="bullet"/>
      <w:lvlText w:val="•"/>
      <w:lvlJc w:val="left"/>
      <w:pPr>
        <w:ind w:left="6695" w:hanging="171"/>
      </w:pPr>
      <w:rPr>
        <w:rFonts w:hint="default"/>
        <w:lang w:val="ru-RU" w:eastAsia="en-US" w:bidi="ar-SA"/>
      </w:rPr>
    </w:lvl>
    <w:lvl w:ilvl="7" w:tplc="873C874E">
      <w:numFmt w:val="bullet"/>
      <w:lvlText w:val="•"/>
      <w:lvlJc w:val="left"/>
      <w:pPr>
        <w:ind w:left="7697" w:hanging="171"/>
      </w:pPr>
      <w:rPr>
        <w:rFonts w:hint="default"/>
        <w:lang w:val="ru-RU" w:eastAsia="en-US" w:bidi="ar-SA"/>
      </w:rPr>
    </w:lvl>
    <w:lvl w:ilvl="8" w:tplc="4BBE48C8">
      <w:numFmt w:val="bullet"/>
      <w:lvlText w:val="•"/>
      <w:lvlJc w:val="left"/>
      <w:pPr>
        <w:ind w:left="8700" w:hanging="171"/>
      </w:pPr>
      <w:rPr>
        <w:rFonts w:hint="default"/>
        <w:lang w:val="ru-RU" w:eastAsia="en-US" w:bidi="ar-SA"/>
      </w:rPr>
    </w:lvl>
  </w:abstractNum>
  <w:abstractNum w:abstractNumId="9">
    <w:nsid w:val="6EDE0424"/>
    <w:multiLevelType w:val="hybridMultilevel"/>
    <w:tmpl w:val="F26CC468"/>
    <w:lvl w:ilvl="0" w:tplc="6FD6CF04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6FF80608">
      <w:numFmt w:val="bullet"/>
      <w:lvlText w:val="•"/>
      <w:lvlJc w:val="left"/>
      <w:pPr>
        <w:ind w:left="967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B860BE5E">
      <w:numFmt w:val="bullet"/>
      <w:lvlText w:val="•"/>
      <w:lvlJc w:val="left"/>
      <w:pPr>
        <w:ind w:left="2042" w:hanging="171"/>
      </w:pPr>
      <w:rPr>
        <w:rFonts w:hint="default"/>
        <w:lang w:val="ru-RU" w:eastAsia="en-US" w:bidi="ar-SA"/>
      </w:rPr>
    </w:lvl>
    <w:lvl w:ilvl="3" w:tplc="AA2627C6">
      <w:numFmt w:val="bullet"/>
      <w:lvlText w:val="•"/>
      <w:lvlJc w:val="left"/>
      <w:pPr>
        <w:ind w:left="3125" w:hanging="171"/>
      </w:pPr>
      <w:rPr>
        <w:rFonts w:hint="default"/>
        <w:lang w:val="ru-RU" w:eastAsia="en-US" w:bidi="ar-SA"/>
      </w:rPr>
    </w:lvl>
    <w:lvl w:ilvl="4" w:tplc="58728900">
      <w:numFmt w:val="bullet"/>
      <w:lvlText w:val="•"/>
      <w:lvlJc w:val="left"/>
      <w:pPr>
        <w:ind w:left="4208" w:hanging="171"/>
      </w:pPr>
      <w:rPr>
        <w:rFonts w:hint="default"/>
        <w:lang w:val="ru-RU" w:eastAsia="en-US" w:bidi="ar-SA"/>
      </w:rPr>
    </w:lvl>
    <w:lvl w:ilvl="5" w:tplc="52B43DC2">
      <w:numFmt w:val="bullet"/>
      <w:lvlText w:val="•"/>
      <w:lvlJc w:val="left"/>
      <w:pPr>
        <w:ind w:left="5291" w:hanging="171"/>
      </w:pPr>
      <w:rPr>
        <w:rFonts w:hint="default"/>
        <w:lang w:val="ru-RU" w:eastAsia="en-US" w:bidi="ar-SA"/>
      </w:rPr>
    </w:lvl>
    <w:lvl w:ilvl="6" w:tplc="8DB4C714">
      <w:numFmt w:val="bullet"/>
      <w:lvlText w:val="•"/>
      <w:lvlJc w:val="left"/>
      <w:pPr>
        <w:ind w:left="6374" w:hanging="171"/>
      </w:pPr>
      <w:rPr>
        <w:rFonts w:hint="default"/>
        <w:lang w:val="ru-RU" w:eastAsia="en-US" w:bidi="ar-SA"/>
      </w:rPr>
    </w:lvl>
    <w:lvl w:ilvl="7" w:tplc="F580BA2E">
      <w:numFmt w:val="bullet"/>
      <w:lvlText w:val="•"/>
      <w:lvlJc w:val="left"/>
      <w:pPr>
        <w:ind w:left="7457" w:hanging="171"/>
      </w:pPr>
      <w:rPr>
        <w:rFonts w:hint="default"/>
        <w:lang w:val="ru-RU" w:eastAsia="en-US" w:bidi="ar-SA"/>
      </w:rPr>
    </w:lvl>
    <w:lvl w:ilvl="8" w:tplc="0BBEC926">
      <w:numFmt w:val="bullet"/>
      <w:lvlText w:val="•"/>
      <w:lvlJc w:val="left"/>
      <w:pPr>
        <w:ind w:left="853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782"/>
    <w:rsid w:val="00072782"/>
    <w:rsid w:val="001B32B0"/>
    <w:rsid w:val="006D72D6"/>
    <w:rsid w:val="00817EE7"/>
    <w:rsid w:val="00A030CF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4415605-DB31-4275-AA14-D401F32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9" w:line="534" w:lineRule="exact"/>
      <w:ind w:left="317" w:right="354"/>
      <w:jc w:val="center"/>
      <w:outlineLvl w:val="0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2">
    <w:name w:val="heading 2"/>
    <w:basedOn w:val="a"/>
    <w:uiPriority w:val="1"/>
    <w:qFormat/>
    <w:pPr>
      <w:spacing w:before="87"/>
      <w:ind w:left="317" w:hanging="437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3">
    <w:name w:val="heading 3"/>
    <w:basedOn w:val="a"/>
    <w:uiPriority w:val="1"/>
    <w:qFormat/>
    <w:pPr>
      <w:spacing w:before="149"/>
      <w:ind w:left="299"/>
      <w:jc w:val="center"/>
      <w:outlineLvl w:val="2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5"/>
      <w:ind w:left="383" w:hanging="278"/>
    </w:pPr>
    <w:rPr>
      <w:sz w:val="30"/>
      <w:szCs w:val="30"/>
    </w:rPr>
  </w:style>
  <w:style w:type="paragraph" w:styleId="20">
    <w:name w:val="toc 2"/>
    <w:basedOn w:val="a"/>
    <w:uiPriority w:val="1"/>
    <w:qFormat/>
    <w:pPr>
      <w:spacing w:line="342" w:lineRule="exact"/>
      <w:ind w:left="411"/>
    </w:pPr>
    <w:rPr>
      <w:sz w:val="30"/>
      <w:szCs w:val="30"/>
    </w:r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683" w:hanging="1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ma.fond@yandex.ru" TargetMode="External"/><Relationship Id="rId2" Type="http://schemas.openxmlformats.org/officeDocument/2006/relationships/hyperlink" Target="mailto:kostroma.fond@yandex.ru" TargetMode="External"/><Relationship Id="rId1" Type="http://schemas.openxmlformats.org/officeDocument/2006/relationships/hyperlink" Target="http://www.hochudomo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Будущее сейчас</cp:lastModifiedBy>
  <cp:revision>5</cp:revision>
  <dcterms:created xsi:type="dcterms:W3CDTF">2023-02-01T11:41:00Z</dcterms:created>
  <dcterms:modified xsi:type="dcterms:W3CDTF">2023-02-01T13:49:00Z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2023-02-01T00:00:00Z</vt:filetime>
  </property>
</Properties>
</file>